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5.9 Modern Steelmaking</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c. 1850s-1860s (Bessemer and open-hearth); later basic oxygen and electric-arc furnaces | Key figure(s): Henry Bessemer; William Kelly; Siemens-Martin open-hearth; later basic-oxygen and electric-arc-furnace engineers</w:t>
      </w:r>
    </w:p>
    <w:p>
      <w:pPr>
        <w:spacing w:after="160" w:line="276" w:lineRule="auto"/>
      </w:pPr>
      <w:r>
        <w:rPr>
          <w:rFonts w:ascii="Calibri" w:hAnsi="Calibri" w:eastAsia="Calibri"/>
          <w:b w:val="0"/>
          <w:i w:val="0"/>
          <w:sz w:val="22"/>
        </w:rPr>
        <w:t>Modern steelmaking turns molten iron or scrap into steel by removing impurities and controlling carbon. Cheap, dependable steel became the frame of railways, ships, bridges, towers, tools, and cars.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The Bessemer converter of the 1850s blew air through molten pig iron to burn away carbon and other impurities</w:t>
      </w:r>
    </w:p>
    <w:p>
      <w:pPr>
        <w:pStyle w:val="ListBullet"/>
      </w:pPr>
      <w:r>
        <w:rPr>
          <w:rFonts w:ascii="Calibri" w:hAnsi="Calibri" w:eastAsia="Calibri"/>
          <w:b w:val="0"/>
          <w:i w:val="0"/>
          <w:sz w:val="22"/>
        </w:rPr>
        <w:t>The Siemens-Martin open-hearth process handled large batches with greater control</w:t>
      </w:r>
    </w:p>
    <w:p>
      <w:pPr>
        <w:pStyle w:val="ListBullet"/>
      </w:pPr>
      <w:r>
        <w:rPr>
          <w:rFonts w:ascii="Calibri" w:hAnsi="Calibri" w:eastAsia="Calibri"/>
          <w:b w:val="0"/>
          <w:i w:val="0"/>
          <w:sz w:val="22"/>
        </w:rPr>
        <w:t>Basic oxygen steelmaking later became the main route for high-volume production</w:t>
      </w:r>
    </w:p>
    <w:p>
      <w:pPr>
        <w:pStyle w:val="ListBullet"/>
      </w:pPr>
      <w:r>
        <w:rPr>
          <w:rFonts w:ascii="Calibri" w:hAnsi="Calibri" w:eastAsia="Calibri"/>
          <w:b w:val="0"/>
          <w:i w:val="0"/>
          <w:sz w:val="22"/>
        </w:rPr>
        <w:t>Electric-arc furnaces melt scrap into new steel</w:t>
      </w:r>
    </w:p>
    <w:p>
      <w:pPr>
        <w:pStyle w:val="ListBullet"/>
      </w:pPr>
      <w:r>
        <w:rPr>
          <w:rFonts w:ascii="Calibri" w:hAnsi="Calibri" w:eastAsia="Calibri"/>
          <w:b w:val="0"/>
          <w:i w:val="0"/>
          <w:sz w:val="22"/>
        </w:rPr>
        <w:t>Alloying and heat treatment tune steel for uses from bridges to cutting tools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Steel is mostly iron with a carefully controlled amount of carbon. Modern steelmaking removes unwanted carbon and other elements from molten pig iron, or melts steel scrap for reuse. Workers then add exact amounts of alloying elements to give the metal chosen properties. It is a little like adjusting a recipe: a small change in an ingredient can make the result harder, tougher, or easier to shape. Rolling mills turn the finished steel into sheet, rails, beams, and wire.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Henry Bessemer patented his air-blown converter in Britain in 1856. William Kelly had carried out related experiments in the United States. William Siemens developed the regenerative furnace, and Pierre-Emile Martin used it for open-hearth steelmaking. Their processes depended on earlier ironworking and on many plant workers and metallurgists. Twentieth-century teams later developed basic oxygen furnaces, electric-arc furnaces, and continuous casting.</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In the 1850s, the Bessemer process cut the time and cost needed to make steel. It worked best with suitable low-phosphorus ores, so it was not a universal answer. The slower open-hearth process spread from the 1860s because operators could test and adjust a batch. After the Second World War, basic oxygen furnaces made steel much faster. Electric-arc mini-mills later expanded by using scrap, while continuous casting reduced waste between the furnace and the rolling mill.</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Steelmaking brought high-temperature chemistry under close control. Oxygen reacts with carbon and other unwanted elements, while slag, a molten layer of mineral material, captures many impurities. Thermodynamics shows whether a reaction can occur; kinetics shows how fast it happens. Metallography, the study of a metal's microscopic structure, linked heat treatment and composition to strength. Steelmakers could now design properties instead of accepting whatever came from the furnace.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Cheap steel made long rail networks, steel-hulled ships, suspension bridges, skyscraper frames, automobiles, and large machines possible. New alloys led to stainless steel, tool steels, and heat-resistant parts. Welding and continuous sheet production opened further uses in construction and appliances. Current research aims to reduce coal use through more recycling, cleaner electricity, and hydrogen-based ironmaking. Steel remains difficult to replace where strength, cost, and repairability all matter.</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Steel rails shortened journeys, steel frames changed city skylines, and strong tools raised industrial output. Cans, bicycles, cars, washing machines, and countless small objects became affordable. Steel towns also faced dangerous work, smoke, and economic shocks when mills closed. Producing iron and steel releases large amounts of carbon dioxide. Scrap recycling reduces mining and energy use, and steel can pass through many lives as a car, beam, or new sheet.</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Tylecote, R. F.</w:t>
      </w:r>
      <w:r>
        <w:rPr>
          <w:rFonts w:ascii="Calibri" w:hAnsi="Calibri" w:eastAsia="Calibri"/>
          <w:b w:val="0"/>
          <w:i w:val="0"/>
          <w:sz w:val="22"/>
        </w:rPr>
        <w:t>A History of Metallurgy</w:t>
      </w:r>
      <w:r>
        <w:rPr>
          <w:rFonts w:ascii="Calibri" w:hAnsi="Calibri" w:eastAsia="Calibri"/>
          <w:b w:val="0"/>
          <w:i w:val="0"/>
          <w:sz w:val="22"/>
        </w:rPr>
        <w:t>. 2nd ed. London: Institute of Materials, 1992.</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'Bessemer process.'</w:t>
      </w:r>
      <w:hyperlink r:id="rId9">
        <w:r>
          <w:rPr>
            <w:color w:val="0563C1"/>
            <w:u w:val="single"/>
          </w:rPr>
          <w:t xml:space="preserve">https://www.britannica.com/technology/Bessemer-process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'Steel.'</w:t>
      </w:r>
      <w:hyperlink r:id="rId10">
        <w:r>
          <w:rPr>
            <w:color w:val="0563C1"/>
            <w:u w:val="single"/>
          </w:rPr>
          <w:t xml:space="preserve">https://www.britannica.com/technology/steel</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essemer-process" TargetMode="External"/><Relationship Id="rId10" Type="http://schemas.openxmlformats.org/officeDocument/2006/relationships/hyperlink" Target="https://www.britannica.com/technology/ste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5.9 Modern Steelmaking</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