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4.2 Антибиотиктер</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1928-жыл (Флемингдин пенициллинди ачышы); 1940-жылдар (массалык өндүрүш жана клиникалык колдонуу) | Негизги өкүлдөр: Александр Флеминг (ачылыш, 1928); Ховард Флори жана Эрнст Чейн (дарыга айландыруу, 1940-жылдар)</w:t>
      </w:r>
    </w:p>
    <w:p>
      <w:pPr>
        <w:spacing w:after="160" w:line="276" w:lineRule="auto"/>
      </w:pPr>
      <w:r>
        <w:rPr>
          <w:rFonts w:ascii="Calibri" w:hAnsi="Calibri" w:eastAsia="Calibri"/>
          <w:b w:val="0"/>
          <w:i w:val="0"/>
          <w:sz w:val="22"/>
        </w:rPr>
        <w:t>Антибиотиктер бактерияларды өлтүргөн же алардын көбөйүшүн токтоткон дарылар. Пенициллин жана андан кийинки препараттар мурда өлүмгө алып келген көптөгөн инфекцияларды дарылоого жол ачты, бирок убакыт өткөн сайын бактериялардын туруктуулугу олуттуу коркунучка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Александр Флеминг пенициллиндин таасирин 1928-жылы байкаган</w:t>
      </w:r>
    </w:p>
    <w:p>
      <w:pPr>
        <w:pStyle w:val="ListBullet"/>
      </w:pPr>
      <w:r>
        <w:rPr>
          <w:rFonts w:ascii="Calibri" w:hAnsi="Calibri" w:eastAsia="Calibri"/>
          <w:b w:val="0"/>
          <w:i w:val="0"/>
          <w:sz w:val="22"/>
        </w:rPr>
        <w:t>Ховард Флори, Эрнст Чейн жана алардын кесиптештери 1940-жылдары аны колдонууга жарактуу дарыга айландырган</w:t>
      </w:r>
    </w:p>
    <w:p>
      <w:pPr>
        <w:pStyle w:val="ListBullet"/>
      </w:pPr>
      <w:r>
        <w:rPr>
          <w:rFonts w:ascii="Calibri" w:hAnsi="Calibri" w:eastAsia="Calibri"/>
          <w:b w:val="0"/>
          <w:i w:val="0"/>
          <w:sz w:val="22"/>
        </w:rPr>
        <w:t>Антибиотиктер бактерияларга каршы иштейт, бирок сасык тумоо же суук тийүү сыяктуу вирустук ооруларга таасир этпейт</w:t>
      </w:r>
    </w:p>
    <w:p>
      <w:pPr>
        <w:pStyle w:val="ListBullet"/>
      </w:pPr>
      <w:r>
        <w:rPr>
          <w:rFonts w:ascii="Calibri" w:hAnsi="Calibri" w:eastAsia="Calibri"/>
          <w:b w:val="0"/>
          <w:i w:val="0"/>
          <w:sz w:val="22"/>
        </w:rPr>
        <w:t>Бактериялар дарынын таасиринен аман калууга эволюциялык жол менен ыңгайлашканда антибиотикке туруктуулук пайда болот</w:t>
      </w:r>
    </w:p>
    <w:p>
      <w:pPr>
        <w:pStyle w:val="ListBullet"/>
      </w:pPr>
      <w:r>
        <w:rPr>
          <w:rFonts w:ascii="Calibri" w:hAnsi="Calibri" w:eastAsia="Calibri"/>
          <w:b w:val="0"/>
          <w:i w:val="0"/>
          <w:sz w:val="22"/>
        </w:rPr>
        <w:t>Бул дарылар инфекциянын алдын алуу аркылуу хирургияны жана төрөттү да коопсуз кылды</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Антибиотик — инфекция чакырышы мүмкүн болгон бир клеткалуу микробдорго, башкача айтканда бактерияларга зыян келтирип, бейтаптын организмине салыштырмалуу азыраак таасир эткен химиялык зат. Айрымдары бактерияларды өлтүрөт, башкалары көбөйүшүн токтотуп, калган ишти иммундук системага калтырат. Алар вирустарга каршы иштебейт. Ошондуктан кадимки суук тийгенде пенициллиндин кереги жок, ал эми негизсиз колдонуу кооптуу. Антибиотикти керектүү гана отоо чөптү жок кылган тандама каражатка салыштырууга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Лондондогу Сент-Мэри ооруканасында иштеген Александр Флеминг 1928-жылы Penicillium көгөргөн козу карын өскөн табакчанын айланасында бактериялар жоголгонун байкаган. Ал байкоосун жарыялаганы менен туруктуу препаратты бөлүп ала алган эмес. Он жылдан кийин Оксфорддогу Ховард Флори, Эрнст Чейн, Норман Хитли жана башкалар пенициллинди дарыга айландырып, согуш маалында АКШда өнөр жайлык өндүрүшүн уюштурушкан. Кийин Зелман Ваксман жана кесиптештери топурак микробдорунан стрептомицинди тапкан. Көптөгөн антибиотиктер — башка тирүү организмдер жараткан заттар.</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Экинчи дүйнөлүк согуш жараат инфекцияларын токтото турган каражатка курч муктаждык жараткан. Флемингдин кокустук байкоосу, максаттуу химиялык изилдөө жана өнөр жайлык ферментация бир жерден кошулду. 1945-жылдан кийин антибиотиктердин жаңы топтору бат-баттан пайда болду. Бир муун бою бактериялык оорулар артка чегинип жаткандай сезилген.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Антибиотиктер микробдор теориясын эң практикалык түрдө ырастаган: козгогучту жок кылсаң, бейтапты сактап каласың. Алар эволюцияны түздөн-түз байкоого да мүмкүндүк берди. Дарынын дозасынан аман калган бактериялар туруктуулук гендерин кийинки муунга өткөрөт. Ооруканаларда жана фермаларда жүргөн бул процесс табигый тандалуунун айкын мисалы. Ошол эле дарылар химиктерге тандама уулуулук принцибин — адамдын организмин сактап, оору козгогучка зыян келтирүүнү — терең түшүнүүгө жардам берди.</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Инфекцияны дарылоо мүмкүн болгондуктан хирургия, орган көчүрүү жана ракка каршы химиотерапия коопсузураак жүргүзүлө баштады. Мал чарбасында антибиотикти туруктуу колдонуу өндүрүмдүүлүктү жогорулаткан, бирок анын узак мөөнөттүү баасы өтө кымбат экени кийин айкын болду. Азыр изилдөөчүлөр жаңы дарыларды издеп, ошол эле учурда антибиотиктерди жоопкерчиликтүү колдонууга — туура препаратты зарыл учурда жана туура дозада берүүгө — көңүл бурууда. Бактериялык инфекцияны вирустуктан ажыраткан диагностика да ушул аракеттин маанилүү бөлүгү.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Антибиотиктер кеңири тарагандан кийин өпкөсү сезгенген баланын же төрөттөн кийин инфекция алган эненин аман калуу мүмкүнчүлүгү кыйла жогорулады. Өмүрдүн орточо узактыгы өстү. Бирок ар бир ысытмага таблетка талап кылуу адаты туруктуу бактериялардын жайылышын тездетти. Адамзат баалуу, бирок түгөнүшү мүмкүн болгон медициналык ресурска ээ болду. Анын натыйжалуулугун сактоо эми дарыгердин гана чечими эмес, жалпы коомдук милдет.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World Health Organization. Микробго каршы препараттарга туруктуулук боюнча маалымат баракчасы.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https://www.who.int/news-room/fact-sheets/detail/antimicrobial-resistance</w:t>
        </w:r>
      </w:hyperlink>
    </w:p>
    <w:p>
      <w:pPr>
        <w:spacing w:after="80"/>
        <w:ind w:left="360"/>
      </w:pPr>
      <w:r>
        <w:rPr>
          <w:rFonts w:ascii="Calibri" w:hAnsi="Calibri" w:eastAsia="Calibri"/>
          <w:b w:val="0"/>
          <w:i w:val="0"/>
          <w:sz w:val="22"/>
        </w:rPr>
        <w:t>2. Encyclopaedia Britannica. «Антибиотик».</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https://www.britannica.com/science/antibiotic</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Пенициллин жана антибиотиктерге туруктуулук.</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https://www.sciencemuseum.org.uk/objects-and-stories/medicine/antibiotic-resistance</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1945-жылдагы физиология же медицина боюнча Нобель сыйлыгы (Флеминг, Чейн, Флори).</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https://www.nobelprize.org/prizes/medicine/1945/summary/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antimicrobial-resistance" TargetMode="External"/><Relationship Id="rId10" Type="http://schemas.openxmlformats.org/officeDocument/2006/relationships/hyperlink" Target="https://www.britannica.com/science/antibiotic" TargetMode="External"/><Relationship Id="rId11" Type="http://schemas.openxmlformats.org/officeDocument/2006/relationships/hyperlink" Target="https://www.sciencemuseum.org.uk/objects-and-stories/medicine/antibiotic-resistance" TargetMode="External"/><Relationship Id="rId12" Type="http://schemas.openxmlformats.org/officeDocument/2006/relationships/hyperlink" Target="https://www.nobelprize.org/prizes/medicine/1945/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Антибиотиктер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