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5.11 Өнөр жай катализи</w:t>
      </w:r>
    </w:p>
    <w:p>
      <w:pPr>
        <w:spacing w:after="80"/>
      </w:pPr>
      <w:r>
        <w:rPr>
          <w:rFonts w:ascii="Calibri" w:hAnsi="Calibri" w:eastAsia="Calibri"/>
          <w:b w:val="0"/>
          <w:i/>
          <w:color w:val="505050"/>
          <w:sz w:val="22"/>
        </w:rPr>
        <w:t>5. Физика, химия жана материалдар</w:t>
      </w:r>
    </w:p>
    <w:p>
      <w:pPr>
        <w:spacing w:after="200"/>
      </w:pPr>
      <w:r>
        <w:rPr>
          <w:rFonts w:ascii="Calibri" w:hAnsi="Calibri" w:eastAsia="Calibri"/>
          <w:b w:val="0"/>
          <w:i/>
          <w:sz w:val="22"/>
        </w:rPr>
        <w:t>Мезгил: Катализ түшүнүгү XIX кылымда атала баштаган; XIX кылымдын аягы менен XX кылымдын башындагы ири өнөр жай процесстери | Негизги өкүлдөр: Йёнс Якоб Берцелиус; Фриц Габер; Карл Бош; Вильгельм Оствальд; кийинки химия инженерлери</w:t>
      </w:r>
    </w:p>
    <w:p>
      <w:pPr>
        <w:spacing w:after="160" w:line="276" w:lineRule="auto"/>
      </w:pPr>
      <w:r>
        <w:rPr>
          <w:rFonts w:ascii="Calibri" w:hAnsi="Calibri" w:eastAsia="Calibri"/>
          <w:b w:val="0"/>
          <w:i w:val="0"/>
          <w:sz w:val="22"/>
        </w:rPr>
        <w:t>Өнөр жай катализинде химиялык реакцияларды тездетип, бирок өзү жалпы эсепте сарпталбай турган катализаторлор колдонулат. Алар жер семирткичтерди, күйүүчү майларды жана пластмассаларды өндүрүүгө, ошондой эле чыккан газдардагы зыяндуу заттарды азайтууга шарт түзөт.</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Катализатор реакцияга азыраак активдешүү энергиясын талап кылган жол ачат</w:t>
      </w:r>
    </w:p>
    <w:p>
      <w:pPr>
        <w:pStyle w:val="ListBullet"/>
      </w:pPr>
      <w:r>
        <w:rPr>
          <w:rFonts w:ascii="Calibri" w:hAnsi="Calibri" w:eastAsia="Calibri"/>
          <w:b w:val="0"/>
          <w:i w:val="0"/>
          <w:sz w:val="22"/>
        </w:rPr>
        <w:t>Габер–Бош процессинде аммиак жогорку басым алдында темир негизиндеги катализатор менен синтезделет</w:t>
      </w:r>
    </w:p>
    <w:p>
      <w:pPr>
        <w:pStyle w:val="ListBullet"/>
      </w:pPr>
      <w:r>
        <w:rPr>
          <w:rFonts w:ascii="Calibri" w:hAnsi="Calibri" w:eastAsia="Calibri"/>
          <w:b w:val="0"/>
          <w:i w:val="0"/>
          <w:sz w:val="22"/>
        </w:rPr>
        <w:t>Оствальд процессинде аммиакты азот кислотасына айландырууга платина эритмесинен жасалган тор көмөктөшөт</w:t>
      </w:r>
    </w:p>
    <w:p>
      <w:pPr>
        <w:pStyle w:val="ListBullet"/>
      </w:pPr>
      <w:r>
        <w:rPr>
          <w:rFonts w:ascii="Calibri" w:hAnsi="Calibri" w:eastAsia="Calibri"/>
          <w:b w:val="0"/>
          <w:i w:val="0"/>
          <w:sz w:val="22"/>
        </w:rPr>
        <w:t>Мунайды кайра иштетүүдө пайдалуу отун жана химиялык чийки зат алуу үчүн катализаторлор колдонулат</w:t>
      </w:r>
    </w:p>
    <w:p>
      <w:pPr>
        <w:pStyle w:val="ListBullet"/>
      </w:pPr>
      <w:r>
        <w:rPr>
          <w:rFonts w:ascii="Calibri" w:hAnsi="Calibri" w:eastAsia="Calibri"/>
          <w:b w:val="0"/>
          <w:i w:val="0"/>
          <w:sz w:val="22"/>
        </w:rPr>
        <w:t>Катализатор долбоорлоо — беттик химия менен материал таануунун негизги багыттарынын бири</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Катализатор химиялык реакцияны тездетет, бирок процесстин аягында өзү жалпы эсепте сарпталбайт. Ал реакцияга баштоо үчүн зарыл болгон эң аз түрткү — активдешүү энергиясы азыраак талап кылынган жол берет. Муну тоо ашуусуна салыштырууга болот: баштапкы жана акыркы чекит өзгөрбөйт, бирок төмөнүрөөк ашуудан өтүү жеңил. Өнөр жай катализаторлору суюктук, күкүм, металл бет же реакторго толтурулган майда гранула түрүндө болушу мүмкүн. Жакшы катализатор керектүү өнүмдүн көбүрөөк пайда болушуна шарт түзүп, калдыктарды азайтат.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Химиктер катализдик кубулуштарды алардын маңызын түшүнө электе эле байкашкан. Йёнс Якоб Берцелиус 1835-жылы «катализ» деген терминди киргизген. Кийин Вильгельм Оствальд бул түшүнүктү тактап, реакциялардын ылдамдыгын изилдеген. Фриц Габер азот менен суутектен лабораторияда аммиак алууга ылайыктуу шарттарды тапкан, ал эми Карл Бош жана BASF компаниясынын инженерлери реакцияны жогорку басымдагы өнөр жай процессине айландырышкан. Башка көптөгөн химиктер менен завод инженерлери азот кислотасын, күйүүчү майды, пластмассаны өндүрүүдө жана булганууну азайтууда колдонулуучу катализаторлорду иштеп чыгышты.</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Алгач катализаторлор айрым лабораториялык жана кол өнөрчүлүк реакцияларында гана кездешкен. XIX кылымдын аягы менен XX кылымдын башында өсүп жаткан химия өнөр жайына тез жана керектүү өнүмдү так берген ыкмалар керек болду. Азот кислотасын алуучу Оствальд процесси менен аммиак синтездөөчү Габер–Бош процесси катализатор иштеген заводдор кандай эбегейсиз көлөмгө жете аларын көрсөттү. 1930-жылдардан тартып катализдик крекинг мунай заводдоруна оор фракциялардан көбүрөөк бензин алууга мүмкүндүк берди. 1970-жылдардан абаны булгоо эрежелери катаалдашканда, автомобилдерге каталитикалык нейтрализаторлор кеңири орнотула баштады.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Катализ реакциянын жүрүшү мүмкүн экенин билүү жетишсиз экенин көрсөттү; анын канчалык тез өтөрүн да түшүнүү зарыл. Реакциянын ылдамдыгын изилдеген илим кинетика деп аталат. Катуу катализатордо реакция көбүнчө молекулалар жабышып, өзгөрүүгө дуушар болгон беттин майда бөлүктөрүндө — активдүү борборлордо — жүрөт. Ууландыруучу заттар бул борборлорду тосуп коёт, ал эми промоторлор катализатордун ишин жакшыртат. Азыркы аспаптар реакция жүрүп жатканда бетти байкап, атомдук түзүлүштү заводдун өндүрүмдүүлүгү менен түз байланыштырууга мүмкүндүк берет.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Жер семирткичтерди, күйүүчү майларды, дары-дармектерди, пластмассаларды жана көптөгөн тамак-аш кошулмаларын өндүрүү катализаторлорго таянат. Цеолиттер — иреттүү майда көңдөйлөрү бар минералдар — мунай иштетүү реакцияларына көмөктөшүү менен бирге молекулаларды өлчөмүнө карап иргейт. Каталитикалык нейтрализаторлор зыяндуу чыккан газдарды зыяны азыраак заттарга айлантат. Жашыл химия төмөн температурада иштеген, кеңири таралган металлдарды колдонгон жана калдыгы аз катализаторлорду издеп жатат. Суутек өндүрүү, отун элементтери жана көмүр кычкыл газын башка затка айлантуу иштери да катализге өтө көз каранды.</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Аммиакты катализ аркылуу өндүрүү азоттуу жер семирткичтин көлөмүн кескин көбөйтүп, өсүп жаткан калкты азыктандырууга жардам берди. Бирок ошол эле аммиак жана азот кислотасынын химиясы жарылуучу заттарды да камсыз кылды. Мунай заводдорундагы катализаторлор автомобилдин массалык таралышына шарт түзсө, унаадагы нейтрализаторлор чыккан газдагы көмүртек кычкылынын, күйбөй калган отундун жана азот оксиддеринин көлөмүн азайтты. Айрым катализаторлор сейрек металлдарды талап кылат, ал эми аларды казуунун коомдук жана экологиялык чыгымы бар. Көп учурда болот идиштин ичинде көрүнбөй жаткан бул материалдар адамдар эмне жеп, эмне кийип, эмне куруп жана кандай аба менен дем аларын аныктайт.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Smil, Vaclav. Enriching the Earth: Fritz Haber, Carl Bosch, and the Transformation of World Food Production. Cambridge, MA: MIT Press, 2001.</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«Катализ».</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https://www.britannica.com/science/catalysis</w:t>
        </w:r>
      </w:hyperlink>
    </w:p>
    <w:p>
      <w:pPr>
        <w:spacing w:after="80"/>
        <w:ind w:left="360"/>
      </w:pPr>
      <w:r>
        <w:rPr>
          <w:rFonts w:ascii="Calibri" w:hAnsi="Calibri" w:eastAsia="Calibri"/>
          <w:b w:val="0"/>
          <w:i w:val="0"/>
          <w:sz w:val="22"/>
        </w:rPr>
        <w:t>2. Encyclopaedia Britannica. «Габер–Бош процесси».</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https://www.britannica.com/technology/Haber-Bosch-process</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Nobel Prize. «Химия боюнча 1909-жылкы Нобель сыйлыгы: Вильгельм Оствальд».</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https://www.nobelprize.org/prizes/chemistry/1909/summary/</w:t>
        </w:r>
      </w:hyperlink>
    </w:p>
    <w:p>
      <w:pPr>
        <w:spacing w:after="80"/>
        <w:ind w:left="360"/>
      </w:pPr>
      <w:r>
        <w:rPr>
          <w:rFonts w:ascii="Calibri" w:hAnsi="Calibri" w:eastAsia="Calibri"/>
          <w:b w:val="0"/>
          <w:i w:val="0"/>
          <w:sz w:val="22"/>
        </w:rPr>
        <w:t>2. Nobel Prize. «Химия боюнча 1918-жылкы Нобель сыйлыгы: Фриц Габер».</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https://www.nobelprize.org/prizes/chemistry/1918/summary/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catalysis" TargetMode="External"/><Relationship Id="rId10" Type="http://schemas.openxmlformats.org/officeDocument/2006/relationships/hyperlink" Target="https://www.britannica.com/technology/Haber-Bosch-process" TargetMode="External"/><Relationship Id="rId11" Type="http://schemas.openxmlformats.org/officeDocument/2006/relationships/hyperlink" Target="https://www.nobelprize.org/prizes/chemistry/1909/summary/" TargetMode="External"/><Relationship Id="rId12" Type="http://schemas.openxmlformats.org/officeDocument/2006/relationships/hyperlink" Target="https://www.nobelprize.org/prizes/chemistry/1918/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5.11 Өнөр жай катализи</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