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1. Основы цивилизации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1.12 Гончарное дело и керамика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примерно с 18 000–10 000 гг. до н. э. — ранние сосуды из обожжённой глины в разных регионах; широкое распространение в неолите | Основные центры: Восточная Азия, Ближний Восток, Африка, позднее Америка; безымянные гончары и местные печные традиции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Гончарные и керамические изделия получают из глины, которой придают форму руками или на круге, а затем обжигают. Они дали людям водонепроницаемые сосуды, кухонную посуду, кирпич и черепицу, а археологам — долговечную летопись повседневной жизни.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Сосуды из обожжённой глины появились в некоторых районах Восточной Азии уже в позднем плейстоцене; в других местах — значительно позднее.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Оседлые земледельческие общины массово использовали керамику для хранения, приготовления пищи и торговли.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нескольких ранних городских регионах гончарный круг ускорил изготовление симметричных сосудов.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Глазури и более высокие температуры обжига позволили получать каменную керамику, а много позднее — фарфор.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Керамические черепки сохраняются там, где дерево и ткань разрушаются, поэтому помогают датировать и изучать древние поселения.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Гончарные и керамические изделия делают из мягкой глины, которой придают нужную форму, а затем обжигают до твёрдости и нередко водонепроницаемости. Простой глиняный кувшин хранит зерно или воду, глазурованная чаша меньше впитывает загрязнения, а кирпич и черепица образуют стены и кровлю.</w:t>
      </w:r>
    </w:p>
    <w:p>
      <w:pPr>
        <w:keepLines w:val="0"/>
      </w:pPr>
      <w:r>
        <w:t>Понятие «керамика» шире гончарной посуды: оно охватывает также кирпич, плитку, фарфор и другие обожжённые минеральные материалы. Проще говоря, глина и огонь превращаются в долговечный сосуд — по тому же принципу, который и сегодня окружает нас на кухне и на крыше дома.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У керамики нет единственного изобретателя. Ранние обожжённые сосуды найдены в нескольких регионах, причём особенно древние — в Восточной Азии. Позднее гончарные традиции широко распространились в неолите на Ближнем Востоке, в Африке, Европе и других частях мира.</w:t>
      </w:r>
    </w:p>
    <w:p>
      <w:pPr>
        <w:keepLines w:val="0"/>
      </w:pPr>
      <w:r>
        <w:t>Знания передавались в семьях и мастерских: сколько воды добавить в глину, насколько разогреть печь, как избежать трещин. Знаменитые мастера фарфора появились через тысячи лет. Первые гончары оставили в глине отпечатки пальцев, но не подписи в книгах.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К концу последнего ледникового периода и в начале голоцена люди уже обжигали глину в нескольких частях мира. С ростом земледелия и постоянных поселений производство резко увеличилось: появились большие сосуды для запасов, горшки для приготовления пищи и ритуальная посуда.</w:t>
      </w:r>
    </w:p>
    <w:p>
      <w:pPr>
        <w:keepLines w:val="0"/>
      </w:pPr>
      <w:r>
        <w:t>Гончарный круг там, где он получил распространение, позволил быстрее создавать ровные круглые формы. Позднее городские ремесленники освоили более высокие температуры и глазури, а китайский фарфор стал предметом мировой торговли. При этом некоторые кочевые группы предпочитали более лёгкие ёмкости из кожи и плетёные корзины.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Керамика была материаловедением задолго до появления этого термина. При обжиге глина теряет воду, её частицы спекаются, а поверхность иногда частично остекловывается. Прочность и цвет зависят от химического состава глины, примесей — песка, раковины или измельчённых черепков — и атмосферы внутри печи.</w:t>
      </w:r>
    </w:p>
    <w:p>
      <w:pPr>
        <w:keepLines w:val="0"/>
      </w:pPr>
      <w:r>
        <w:t>Археологи изучают состав, форму и орнамент сосудов как хронологические и культурные данные. Современные огнеупоры, плитка и электронная керамика по-прежнему основаны на формовании минералов и их термической обработке.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Надёжные сосуды сделали практичными хранение излишков пищи и дальнюю торговлю. Керамические трубы, кирпич и черепица изменили города. Промышленные печи снабжали заводы, а фарфор и каменная керамика превратились в товары мирового рынка.</w:t>
      </w:r>
    </w:p>
    <w:p>
      <w:pPr>
        <w:keepLines w:val="0"/>
      </w:pPr>
      <w:r>
        <w:t>Лабораторные тигли и электрические изоляторы — дальние родственники кухонного горшка. Без обожжённой глины многие химические и электротехнические производства лишились бы доступных жаростойких сосудов и деталей.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Горшки позволили варить пищу, хранить масло и сопровождать умерших погребальными дарами, которые продолжают рассказывать о прошлом. Общие формы и украшения сосудов служили признаками принадлежности и обмена между сообществами.</w:t>
      </w:r>
    </w:p>
    <w:p>
      <w:pPr>
        <w:keepLines w:val="0"/>
      </w:pPr>
      <w:r>
        <w:t>Производство керамики требовало тяжёлого труда за гончарным кругом и наполняло воздух дымом печей. И всё же обычная чашка на столе продолжает историю, начавшуюся в тот день, когда человек впервые доверил огню затвердить глину.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Rice, Prudence M. Pottery Analysis: A Sourcebook. 2nd ed. Chicago: University of Chicago Press, 2015.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«Pottery».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https://www.britannica.com/art/pottery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«Ceramic composition and properties».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https://www.britannica.com/science/ceramic-composition-and-properties</w:t>
        </w:r>
      </w:hyperlink>
    </w:p>
    <w:p>
      <w:pPr>
        <w:pStyle w:val="Heading2"/>
      </w:pPr>
      <w:r>
        <w:t>D. Музейные, архивные и библиотечные материалы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Science Museum, London. Коллекции материалов и технологий изготовления.</w:t>
      </w:r>
      <w:r>
        <w:t xml:space="preserve"> </w:t>
      </w:r>
      <w:hyperlink r:id="rId13">
        <w:r>
          <w:rPr>
            <w:color w:val="0563C1"/>
            <w:u w:val="single"/>
          </w:rPr>
          <w:t>https://www.sciencemuseum.org.uk/objects-and-stories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1. Основы цивилизации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art/pottery" TargetMode="External"/><Relationship Id="rId12" Type="http://schemas.openxmlformats.org/officeDocument/2006/relationships/hyperlink" Target="https://www.britannica.com/science/ceramic-composition-and-properties" TargetMode="External"/><Relationship Id="rId13" Type="http://schemas.openxmlformats.org/officeDocument/2006/relationships/hyperlink" Target="https://www.sciencemuseum.org.uk/objects-and-s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1.12 Гончарное дело и керамика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