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5. Физика, химия и материалы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5.9 Современное производство стали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1850–1860-е годы — бессемеровский и мартеновский процессы; позднее — кислородные конвертеры и электродуговые печи | Ключевые фигуры: Генри Бессемер; Уильям Келли; создатели мартеновского процесса Сименс и Мартен; позднее — инженеры кислородно-конвертерного и электродугового производства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Современная металлургия превращает расплавленный чугун или металлический лом в сталь, удаляя примеси и точно регулируя содержание углерода. Дешёвая и предсказуемая по качеству сталь стала основой железных дорог, кораблей, мостов, высотных зданий, инструментов и автомобилей.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бессемеровском конвертере 1850-х годов через расплавленный чугун продували воздух, выжигая углерод и другие примеси.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Мартеновский процесс позволял перерабатывать крупные партии металла и точнее управлять их составом.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Позднее основным способом массового производства стало кислородно-конвертерное.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Электродуговые печи переплавляют стальной лом в новый металл.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Легирование и термообработка позволяют получать стали для самых разных задач — от мостов до режущего инструмента.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Сталь состоит главным образом из железа с точно заданным количеством углерода. В современном производстве из расплавленного чугуна удаляют избыток углерода и нежелательные элементы либо переплавляют стальной лом для повторного использования. Затем в металл вводят строго отмеренные легирующие добавки, придающие ему нужные свойства.</w:t>
      </w:r>
    </w:p>
    <w:p>
      <w:pPr>
        <w:keepLines w:val="0"/>
      </w:pPr>
      <w:r>
        <w:t>Процесс напоминает настройку рецепта: небольшое изменение состава может сделать сталь твёрже, вязче или пластичнее. На прокатных станах готовый металл превращают в лист, рельсы, балки и проволоку.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1856 году Генри Бессемер запатентовал в Великобритании конвертер с воздушной продувкой. Сходные опыты в США проводил Уильям Келли. Вильгельм Сименс разработал регенеративную печь, а Пьер-Эмиль Мартен приспособил её для выплавки стали мартеновским способом.</w:t>
      </w:r>
    </w:p>
    <w:p>
      <w:pPr>
        <w:keepLines w:val="0"/>
      </w:pPr>
      <w:r>
        <w:t>Эти технологии опирались на многовековой опыт железоделательного производства и труд множества заводских рабочих и металлургов. В XX веке инженерные коллективы создали кислородные конвертеры, электродуговые печи и непрерывную разливку стали.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 1850-е годы бессемеровский процесс резко сократил время и стоимость выплавки стали. Однако он хорошо работал лишь с подходящими рудами с низким содержанием фосфора и потому не был универсальным.</w:t>
      </w:r>
    </w:p>
    <w:p>
      <w:pPr>
        <w:keepLines w:val="0"/>
      </w:pPr>
      <w:r>
        <w:t>С 1860-х годов распространился более медленный мартеновский процесс: по ходу плавки можно было брать пробы и корректировать состав. После Второй мировой войны кислородные конвертеры ещё сильнее ускорили производство. Позднее электродуговые мини-заводы расширили переработку лома, а непрерывная разливка уменьшила потери металла между печью и прокатным станом.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Сталеплавильное производство поставило высокотемпературную химию под строгий контроль. Кислород реагирует с углеродом и другими нежелательными элементами, а шлак — расплавленный слой минеральных веществ — поглощает многие примеси.</w:t>
      </w:r>
    </w:p>
    <w:p>
      <w:pPr>
        <w:keepLines w:val="0"/>
      </w:pPr>
      <w:r>
        <w:t>Термодинамика показывает, возможна ли реакция, а химическая кинетика — насколько быстро она идёт. Металлография, изучающая микроструктуру металлов, связала состав и термообработку с прочностью. Сталевары получили возможность заранее задавать свойства металла, а не довольствоваться тем, что вышло из печи.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Дешёвая сталь сделала возможными протяжённые железнодорожные сети, суда со стальным корпусом, подвесные мосты, каркасы небоскрёбов, автомобили и крупные машины. Новые сплавы дали нержавеющую сталь, инструментальные марки и жаропрочные детали. Сварка и непрерывное производство листа расширили применение стали в строительстве и бытовой технике.</w:t>
      </w:r>
    </w:p>
    <w:p>
      <w:pPr>
        <w:keepLines w:val="0"/>
      </w:pPr>
      <w:r>
        <w:t>Сегодня металлурги стремятся сократить расход угля за счёт переработки лома, более чистой электроэнергии и восстановления железа водородом. Сталь трудно заменить там, где одновременно важны прочность, цена и ремонтопригодность.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Стальные рельсы сократили время поездок, стальные каркасы преобразили городские силуэты, а прочный инструмент повысил производительность промышленности. Консервные банки, велосипеды, автомобили, стиральные машины и бесчисленные мелкие предметы стали доступнее.</w:t>
      </w:r>
    </w:p>
    <w:p>
      <w:pPr>
        <w:keepLines w:val="0"/>
      </w:pPr>
      <w:r>
        <w:t>Но металлургические города столкнулись с опасным трудом, дымом и экономическими потрясениями при закрытии заводов. Выплавка чугуна и стали сопровождается крупными выбросами углекислого газа. Переработка лома уменьшает добычу сырья и энергозатраты, а один и тот же металл способен прожить много жизней — сначала автомобилем, затем балкой или новым листом.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Tylecote, R. F. A History of Metallurgy. 2nd ed. London: Institute of Materials, 1992.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«Bessemer process».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https://www.britannica.com/technology/Bessemer-process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«Steel».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https://www.britannica.com/technology/steel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5. Физика, химия и материалы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Bessemer-process" TargetMode="External"/><Relationship Id="rId12" Type="http://schemas.openxmlformats.org/officeDocument/2006/relationships/hyperlink" Target="https://www.britannica.com/technology/ste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5.9 Современное производство стали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