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6. Цифровые технологии, космос и связь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6.6 Компьютер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1936–1945 годы — теоретические основы и первые цифровые компьютеры; с 1950-х годов — коммерческая эпоха | Ключевые фигуры: Алан Тьюринг; Конрад Цузе; создатели ENIAC; Джон фон Нейман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Компьютер обрабатывает информацию по заданной программе. Путь от механических проектов и электронных машин размером с зал привёл к универсальному инструменту, без которого сегодня трудно представить работу, науку и культуру.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XIX веке Чарльз Бэббидж разработал проекты программируемых механических вычислительных машин.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1936 году Алан Тьюринг описал универсальную вычислительную машину.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ENIAC, созданный в 1945 году, и машины с хранимой программой конца 1940-х стали важнейшими вехами электронной вычислительной техники.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Джон фон Нейман помог распространить архитектуру с хранимой программой.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Программное обеспечение — инструкции для машины — не менее важно, чем её аппаратная часть.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Компьютер получает входные данные, выполняет последовательность инструкций — программу — и выдаёт результат. Аппаратное обеспечение — это физические компоненты машины, а программное — инструкции и данные.</w:t>
      </w:r>
    </w:p>
    <w:p>
      <w:pPr>
        <w:keepLines w:val="0"/>
      </w:pPr>
      <w:r>
        <w:t>В компьютере с хранимой программой инструкции находятся в памяти, поэтому для новой задачи машину не нужно перестраивать. Она напоминает универсальную мастерскую, набор инструментов которой меняется при загрузке другой программы.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В XIX веке Чарльз Бэббидж спроектировал программируемые механические машины, а Ада Лавлейс объяснила, как такая машина могла бы работать не только с числами, но и с символами. В 1936 году Алан Тьюринг предложил математическую модель вычислений общего назначения. Конрад Цузе построил Z3 в 1941 году.</w:t>
      </w:r>
    </w:p>
    <w:p>
      <w:pPr>
        <w:keepLines w:val="0"/>
      </w:pPr>
      <w:r>
        <w:t>Во время войны разные коллективы создали Colossus и ENIAC, а затем появились машины с хранимой программой. Джон фон Нейман помог сформулировать и широко распространить ясное описание этой архитектуры. Поэтому у современного компьютера нет единственного изобретателя.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Во время Второй мировой войны срочно понадобились средства для расшифровки кодов и больших объёмов вычислений. Первые электронные машины работали на вакуумных лампах и занимали целые помещения.</w:t>
      </w:r>
    </w:p>
    <w:p>
      <w:pPr>
        <w:keepLines w:val="0"/>
      </w:pPr>
      <w:r>
        <w:t>После войны университеты и государственные учреждения стали применять компьютеры в науке и управлении. Транзисторы и микрочипы постепенно уменьшили их размеры и стоимость: за мини-компьютерами появились персональные компьютеры, а позднее — смартфоны.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Благодаря компьютерам алгоритмы — пошаговые способы решения задач — стали самостоятельным предметом науки. Компьютерное моделирование превратилось в важнейший метод изучения погоды, молекул, галактик и множества других сложных систем.</w:t>
      </w:r>
    </w:p>
    <w:p>
      <w:pPr>
        <w:keepLines w:val="0"/>
      </w:pPr>
      <w:r>
        <w:t>Тьюринг также доказал, что существуют задачи, которые невозможно решить с помощью какого-либо универсального алгоритма. Компьютер резко расширил границы вычислимого и одновременно помог точно обозначить пределы вычислений.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Компьютерные сети позволили машинам обмениваться данными. Микропроцессор разместил центральные вычислительные узлы на одном кристалле. Сегодня облачные сервисы предоставляют общие вычислительные ресурсы из удалённых центров обработки данных.</w:t>
      </w:r>
    </w:p>
    <w:p>
      <w:pPr>
        <w:keepLines w:val="0"/>
      </w:pPr>
      <w:r>
        <w:t>Системы искусственного интеллекта используют компьютерное оборудование и программы, чтобы находить закономерности в огромных массивах информации.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Компьютеры преобразили письмо, банковское дело, проектирование, науку, развлечения и общение. Они создали новые профессии, а многие прежние устранили или изменили до неузнаваемости.</w:t>
      </w:r>
    </w:p>
    <w:p>
      <w:pPr>
        <w:keepLines w:val="0"/>
      </w:pPr>
      <w:r>
        <w:t>Люди получили мощные инструменты для творчества, но вместе с ними пришли слежка, киберпреступность и постоянное отвлечение внимания. Компьютер не просто ускорил привычную работу — он сделал возможными совершенно новые виды деятельности.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Encyclopaedia Britannica. «Computer».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https://www.britannica.com/technology/computer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 xml:space="preserve">Stanford Encyclopedia of Philosophy. «The Modern History of Computing». </w:t>
      </w:r>
      <w:r>
        <w:t xml:space="preserve"> </w:t>
      </w:r>
      <w:hyperlink r:id="rId12">
        <w:r>
          <w:rPr>
            <w:color w:val="0563C1"/>
            <w:u w:val="single"/>
          </w:rPr>
          <w:t>https://plato.stanford.edu/entries/computing-history/</w:t>
        </w:r>
      </w:hyperlink>
    </w:p>
    <w:p>
      <w:pPr>
        <w:pStyle w:val="Heading2"/>
      </w:pPr>
      <w:r>
        <w:t>D. Музейные и архивные материалы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Музей истории компьютеров. «Timeline of Computer History». </w:t>
      </w:r>
      <w:r>
        <w:t xml:space="preserve"> </w:t>
      </w:r>
      <w:hyperlink r:id="rId13">
        <w:r>
          <w:rPr>
            <w:color w:val="0563C1"/>
            <w:u w:val="single"/>
          </w:rPr>
          <w:t>https://www.computerhistory.org/timeline/computers/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Музей истории компьютеров. «Ada Lovelace». </w:t>
      </w:r>
      <w:r>
        <w:t xml:space="preserve"> </w:t>
      </w:r>
      <w:hyperlink r:id="rId14">
        <w:r>
          <w:rPr>
            <w:color w:val="0563C1"/>
            <w:u w:val="single"/>
          </w:rPr>
          <w:t>https://www.computerhistory.org/babbage/adalovelace/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6. Цифровые технологии, космос и связь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computer" TargetMode="External"/><Relationship Id="rId12" Type="http://schemas.openxmlformats.org/officeDocument/2006/relationships/hyperlink" Target="https://plato.stanford.edu/entries/computing-history/" TargetMode="External"/><Relationship Id="rId13" Type="http://schemas.openxmlformats.org/officeDocument/2006/relationships/hyperlink" Target="https://www.computerhistory.org/timeline/computers/" TargetMode="External"/><Relationship Id="rId14" Type="http://schemas.openxmlformats.org/officeDocument/2006/relationships/hyperlink" Target="https://www.computerhistory.org/babbage/adalovela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6.6 Компьютер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