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5.7 Дистилляция</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Байыркы жана орто кылымдардан берки ыкма; ислам жана Европа дүйнөсүндөгү аламбик салты; XIX кылымдан тартып өнөр жайлык фракциялык колонналар | Негизги өкүлдөр: эллинизм доорундагы жана ислам дүйнөсүндөгү алхимиктер менен дарыгерлер; кийинки өнөр жай химиктери жана мунай инженерлери</w:t>
      </w:r>
    </w:p>
    <w:p>
      <w:pPr>
        <w:spacing w:after="160" w:line="276" w:lineRule="auto"/>
      </w:pPr>
      <w:r>
        <w:rPr>
          <w:rFonts w:ascii="Calibri" w:hAnsi="Calibri" w:eastAsia="Calibri"/>
          <w:b w:val="0"/>
          <w:i w:val="0"/>
          <w:sz w:val="22"/>
        </w:rPr>
        <w:t>Дистилляцияда суюк аралашма ысытылып, андан чыккан буу чогултулат да, кайра суюктукка айланганча муздатылат. Заттар ар башка температурада кайнагандыктан, бул ыкма спирт ичимдиктерин, отунду, таза сууну жана химиялык заттарды бөлүп алууга мүмкүндүк берет.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Жөнөкөй дистилляторлор менен аламбиктер эллинизм жана ислам дүйнөсүнүн техникалык салттарында кездешет</w:t>
      </w:r>
    </w:p>
    <w:p>
      <w:pPr>
        <w:pStyle w:val="ListBullet"/>
      </w:pPr>
      <w:r>
        <w:rPr>
          <w:rFonts w:ascii="Calibri" w:hAnsi="Calibri" w:eastAsia="Calibri"/>
          <w:b w:val="0"/>
          <w:i w:val="0"/>
          <w:sz w:val="22"/>
        </w:rPr>
        <w:t>Күчтүү спирт ичимдиктери, атырлар жана дары-дармектер дистилляциянын алгачкы өнүмдөрү болгон</w:t>
      </w:r>
    </w:p>
    <w:p>
      <w:pPr>
        <w:pStyle w:val="ListBullet"/>
      </w:pPr>
      <w:r>
        <w:rPr>
          <w:rFonts w:ascii="Calibri" w:hAnsi="Calibri" w:eastAsia="Calibri"/>
          <w:b w:val="0"/>
          <w:i w:val="0"/>
          <w:sz w:val="22"/>
        </w:rPr>
        <w:t>Фракциялык дистилляция чийки мунайды бензинге, керосинге жана башка бөлүктөргө ажыратат</w:t>
      </w:r>
    </w:p>
    <w:p>
      <w:pPr>
        <w:pStyle w:val="ListBullet"/>
      </w:pPr>
      <w:r>
        <w:rPr>
          <w:rFonts w:ascii="Calibri" w:hAnsi="Calibri" w:eastAsia="Calibri"/>
          <w:b w:val="0"/>
          <w:i w:val="0"/>
          <w:sz w:val="22"/>
        </w:rPr>
        <w:t>Деңиз суусун тузсуздандырууда жана лабораторияда заттарды тазалоодо да дистилляция колдонулат</w:t>
      </w:r>
    </w:p>
    <w:p>
      <w:pPr>
        <w:pStyle w:val="ListBullet"/>
      </w:pPr>
      <w:r>
        <w:rPr>
          <w:rFonts w:ascii="Calibri" w:hAnsi="Calibri" w:eastAsia="Calibri"/>
          <w:b w:val="0"/>
          <w:i w:val="0"/>
          <w:sz w:val="22"/>
        </w:rPr>
        <w:t>Өнөр жай колонналарында бөлүүнү жакшыртуу үчүн табакчалар же толтургучтар жана кайтарма агым колдонулат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Дистилляция суюк аралашманын курамдык бөлүктөрүн кайнатуу жана муздатуу аркылуу ажыратат. Кайноо температурасы төмөн зат адатта бууга оңой өтөт. Дистиллятор бууну конденсаторго — аны кайра суюктукка айланткан муздак түтүккө же камерага — багыттайт. Бул чайнектен чыккан буунун муздак терезеге тийип, суу тамчысына айланышына окшош. Фракциялык дистилляция деп аталган процессти көп ирет кайталоо заттарды кыйла таза бөлүп алууга мүмкүндүк берет.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Дистилляцияны бир эле адам ойлоп тапкан эмес. Эллинизм дүйнөсүндөгү усталар алгачкы аппараттарды колдонушкан, ал эми орто кылымдагы ислам дүйнөсүнүн окумуштуулары менен кол өнөрчүлөрү атыр жана дары даярдоочу аламбиктерди өркүндөтүшкөн. Кийин европалык дарыканачылар менен химиктер бул ыкманы андан ары өнүктүрүштү. XIX кылымда инженерлер көмүр чайырын, спиртти жана мунайды иштетүү үчүн жабдууларды чоңойтушкан. Бул билимдин көбү практикалык өнөрдөн келип чыккандыктан, жазма булактарда аты калбаган усталардын салымы да чоң.</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Кеч антика доорунда эле дистилляция лабораториялык жана кол өнөрчүлүк ыкма катары белгилүү болгон. Ал орто кылымдагы ислам дүйнөсүндө кыйла өнүгүп, андан соң Европадагы медицина менен спирт өндүрүшүнө тараган. Өнөр жай революциясы чоң жана үзгүлтүксүз иштеген дистилляторлорду жаратты. XIX кылымдан тартып мунай иштетүүчү заводдор чийки мунайды керектүү өнүмдөргө бөлүү үчүн бийик ректификациялык колонналарды колдоно баштады. Азыркы лабораториялык айнек жабдуулар да ошол эле жөнөкөй жолду кайталайт: ысытуу, буулантуу, муздатуу жана чогултуу.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Дистилляция температура, басым жана суюктуктун курамынын өз ара байланышын түшүнүүгө жардам берди. Буу-суюктук тең салмагы — аралашманын канча бөлүгү суюк бойдон каларын жана канчасы бууга өтөрүн көрсөткөн абал. Бул тең салмакты өлчөө ажыратуу ишин тажрыйбага гана таянган өнөрдөн алдын ала эсептелчү процесске айлантты. Ошондой эле кайноо температурасы затты таанууга жана тазалоого жардам берери аныкталды. Натыйжада лабораториялар менен заводдор туруктуу сапаттагы эриткичтерди жана чийки заттарды даярдай алышты.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Мунай иштетүүдө бензин, керосин, дизель жана химиялык чийки зат алуу фракциялык дистилляцияга таянат. Бул ыкма сууну тузсуздандырууда, спирт өндүрүүдө жана эриткичтерди калыбына келтирүүдө да колдонулат. Инженерлер колонналарды табакчалар, толтургучтар жана конденсацияланган суюктуктун бир бөлүгүн кайра төмөн агызган рефлюкс менен өркүндөтүштү. Буу менен суюктуктун улам кайталанган карым-катышы бир үймөктү кайра-кайра иргегендей так бөлүүгө мүмкүндүк берет. Ысык жабдуулар жана күйүүчү буулар менен иштөөдө азыр колдонулган коопсуздук эрежелеринин көбү да ушул системалардын айланасында калыптанган.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Дистилляция күчтүү атырларды, дары-дармектерди жана алкоголдук ичимдиктерди оңой өндүрүүгө жол ачты. Кийинчерээк тазаланган отун чырактарды, автомобилдерди, учактарды жана өнөр жайды кыймылга келтирди. Дистилденген же тузсуздандырылган суу кемелерди жана кургак аймактарды суу менен камсыздай алат, бирок бул үчүн көп энергия керектелет. Мунай заводдору өрт коркунучун, абанын булганышын жана казылып алынуучу отунга көз карандылыкты да күчөттү. Бөтөлкөгө, күйүүчү май багына же заводго жеткен күнүмдүк суюктуктардын көбү ага чейин дистилляция жабдууларынан өтөт.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Forbes, R. J. A Short History of the Art of Distillation. Leiden: Brill, 1948.</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«Дистилляция».</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https://www.britannica.com/technology/distillation</w:t>
        </w:r>
      </w:hyperlink>
    </w:p>
    <w:p>
      <w:pPr>
        <w:spacing w:after="80"/>
        <w:ind w:left="360"/>
      </w:pPr>
      <w:r>
        <w:rPr>
          <w:rFonts w:ascii="Calibri" w:hAnsi="Calibri" w:eastAsia="Calibri"/>
          <w:b w:val="0"/>
          <w:i w:val="0"/>
          <w:sz w:val="22"/>
        </w:rPr>
        <w:t>2. Encyclopaedia Britannica. «Мунайды кайра иштетүү».</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https://www.britannica.com/technology/petroleum-refining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Дистилляция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