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1.19 Бетон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I тысячелетие до н. э. — расцвет пуццолановых бетонов в Римской империи; с XIX века — эпоха портландцемента | Ключевые фигуры: римские строители, применявшие пуццолану; позднее — Джозеф Аспдин, производители портландцемента и современные инженеры-строители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Бетон — это смесь вяжущего вещества, воды и заполнителя, которая твердеет на месте и превращается в камнеподобную массу. Он позволил отливать стены, купола и гавани, а позднее — каркасы небоскрёбов, которые было бы слишком долго возводить только из тёсаного камня.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Римляне смешивали известь с вулканической пуццоланой и получали прочный гидравлический бетон.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Римские гавани и купол Пантеона показывают, насколько смело строители использовали литые конструкции.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некоторых частях средневековой Европы знание римских рецептов постепенно утратилось.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Появление портландцемента в XIX веке вернуло бетон в массовое строительство.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Железобетон и предварительно напряжённый бетон определяют облик значительной части современной инфраструктуры.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Бетон получают, смешивая вяжущее вещество — чаще всего известь или цемент — с водой и заполнителем из песка или камня. Масса затвердевает и превращается в прочное тело. Её можно заливать в опалубку, окружая бутовый камень или стальную арматуру.</w:t>
      </w:r>
    </w:p>
    <w:p>
      <w:pPr>
        <w:keepLines w:val="0"/>
      </w:pPr>
      <w:r>
        <w:t>В отличие от кладки из готовых блоков, бетон принимает форму, заданную строителем. Проще говоря, это жидкий камень, который укладывают там, где нужны стена, перекрытие или арка.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Римские инженеры довели до совершенства знаменитый бетон с пуццоланой, но известковые растворы и гипсовые смеси применялись и раньше. Идея связывать зёрна заполнителя не принадлежит одному изобретателю.</w:t>
      </w:r>
    </w:p>
    <w:p>
      <w:pPr>
        <w:keepLines w:val="0"/>
      </w:pPr>
      <w:r>
        <w:t>В XIX веке Джозеф Аспдин и последующие химики наладили промышленное производство портландцемента. А практические приёмы передавались между знаменитыми стройками благодаря труду каменщиков, рабочих карьеров и мастеров.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конце республиканского периода и во времена империи римляне отливали из пуццолановых смесей гавани, своды и купол Пантеона. После падения империи использование бетона сокращалось неравномерно, а во многих областях господствовали камень и кирпич.</w:t>
      </w:r>
    </w:p>
    <w:p>
      <w:pPr>
        <w:keepLines w:val="0"/>
      </w:pPr>
      <w:r>
        <w:t>Портландцемент XIX века и железная арматура возродили технологию и вскоре позволили превзойти римские масштабы. В XX веке плотины и автомагистрали распространили бетон по всему миру. Для каждого нового подъёма требовались дешёвое топливо, перевозка огромных объёмов заполнителя и надёжные стандарты.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Химия бетона изучает гидратацию и микроструктуру: возникающие кристаллы связывают заполнитель в несущей нагрузку цементной матрице. Пуццоланы реагируют с известью, а компоненты портландцемента твердеют по предсказуемому графику, который можно учитывать при строительстве.</w:t>
      </w:r>
    </w:p>
    <w:p>
      <w:pPr>
        <w:keepLines w:val="0"/>
      </w:pPr>
      <w:r>
        <w:t>Исследователи долговечности изучают воздействие солей, циклов замерзания и оттаивания и карбонизации. Материаловедение продолжает улучшать состав смесей. Благодаря бетону строительство из чисто каменщицкого ремесла превратилось в измеримую технологию с точными пропорциями и сроками набора прочности.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Литые купола и гавани доказали, что текучий материал способен становиться несущей конструкцией. Железобетон сделал возможными каркасы зданий, мосты и высотные сооружения.</w:t>
      </w:r>
    </w:p>
    <w:p>
      <w:pPr>
        <w:keepLines w:val="0"/>
      </w:pPr>
      <w:r>
        <w:t>Сборные панели и подача смеси насосами ускорили современные стройки. Вместе с бетоном по миру распространились строительные нормы, испытательные лаборатории и стандарты цемента. Без этого материала значительная часть инфраструктуры XX века либо выглядела бы иначе, либо вовсе не появилась.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Обычные дома, тротуары и резервуары для воды стало возможно строить быстрее. Одновременно бетон принёс карьеры, пыль, а позднее — проблему больших выбросов углерода при производстве цемента.</w:t>
      </w:r>
    </w:p>
    <w:p>
      <w:pPr>
        <w:keepLines w:val="0"/>
      </w:pPr>
      <w:r>
        <w:t>И городские небоскрёбы, и сельские плотины говорят на одном сером языке. Когда бетон подешевел, вместе с ним выросли ожидания общества относительно дорог, школ и портов.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Lancaster, Lynne. Concrete Vaulted Construction in Imperial Rome. Cambridge University Press, 2005.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«Concrete».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https://www.britannica.com/technology/concrete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«Cement».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https://www.britannica.com/technology/cement-building-material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 xml:space="preserve">Smithsonian Magazine. «The Secrets of Ancient Roman Concrete». </w:t>
      </w:r>
      <w:r>
        <w:t xml:space="preserve"> </w:t>
      </w:r>
      <w:hyperlink r:id="rId13">
        <w:r>
          <w:rPr>
            <w:color w:val="0563C1"/>
            <w:u w:val="single"/>
          </w:rPr>
          <w:t>https://www.smithsonianmag.com/history/the-secrets-of-ancient-roman-concrete-180959994/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concrete" TargetMode="External"/><Relationship Id="rId12" Type="http://schemas.openxmlformats.org/officeDocument/2006/relationships/hyperlink" Target="https://www.britannica.com/technology/cement-building-material" TargetMode="External"/><Relationship Id="rId13" Type="http://schemas.openxmlformats.org/officeDocument/2006/relationships/hyperlink" Target="https://www.smithsonianmag.com/history/the-secrets-of-ancient-roman-concrete-1809599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1.19 Бетон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