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 w:cs="Calibri"/>
          <w:b/>
          <w:color w:val="2E74B5"/>
          <w:sz w:val="20"/>
        </w:rPr>
        <w:t>6. Цифровые технологии, космос и связь</w:t>
      </w:r>
    </w:p>
    <w:p>
      <w:pPr>
        <w:keepNext/>
        <w:spacing w:before="0" w:after="120"/>
      </w:pPr>
      <w:r>
        <w:rPr>
          <w:rFonts w:ascii="Calibri" w:hAnsi="Calibri" w:cs="Calibri"/>
          <w:b/>
          <w:color w:val="0B2545"/>
          <w:sz w:val="48"/>
        </w:rPr>
        <w:t>6.8 Всемирная паутина</w:t>
      </w:r>
    </w:p>
    <w:p>
      <w:pPr>
        <w:spacing w:before="0" w:after="200" w:line="276" w:lineRule="auto"/>
      </w:pPr>
      <w:r>
        <w:rPr>
          <w:rFonts w:ascii="Calibri" w:hAnsi="Calibri" w:cs="Calibri"/>
          <w:i/>
          <w:color w:val="666666"/>
          <w:sz w:val="21"/>
        </w:rPr>
        <w:t>Период: 1989–1991 годы — идея и первая реализация; 1993 год — браузер Mosaic и массовое распространение | Ключевые фигуры: Тим Бернерс-Ли; Робер Кайо; Марк Андриссен — браузер Mosaic</w:t>
      </w:r>
    </w:p>
    <w:p>
      <w:pPr>
        <w:spacing w:before="0" w:after="200" w:line="300" w:lineRule="auto"/>
      </w:pPr>
      <w:r>
        <w:rPr>
          <w:rFonts w:ascii="Calibri" w:hAnsi="Calibri" w:cs="Calibri"/>
          <w:color w:val="0B2545"/>
          <w:sz w:val="23"/>
        </w:rPr>
        <w:t>Всемирная паутина — это система связанных между собой документов и приложений, которые открываются в браузере. Созданная в ЦЕРНе, она сделала интернет удобным для чтения, публикации и обмена информацией.</w:t>
      </w:r>
    </w:p>
    <w:p>
      <w:pPr>
        <w:pStyle w:val="Heading1"/>
      </w:pPr>
      <w:r>
        <w:t>Ключевые факты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Тим Бернерс-Ли предложил проект Всемирной паутины в ЦЕРНе в 1989 году.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Первый веб-сайт заработал в 1991 году.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Три основы Всемирной паутины — HTML, HTTP и URL: страницы, правила обмена запросами и адреса.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Бернерс-Ли добился свободного использования технологии без лицензионных отчислений.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Браузеры Mosaic и Netscape сделали Всемирную паутину массовой.</w:t>
      </w:r>
    </w:p>
    <w:p>
      <w:pPr>
        <w:pStyle w:val="Heading1"/>
      </w:pPr>
      <w:r>
        <w:t>Что это такое</w:t>
      </w:r>
    </w:p>
    <w:p>
      <w:pPr>
        <w:keepLines w:val="0"/>
      </w:pPr>
      <w:r>
        <w:t>Всемирная паутина, или веб, позволяет публиковать и просматривать информацию в интернете с помощью гипертекста — страниц со ссылками на другие страницы. URL задаёт адрес, HTTP определяет порядок запросов и ответов, а HTML описывает содержимое страницы. Браузер запрашивает страницу и показывает её пользователю.</w:t>
      </w:r>
    </w:p>
    <w:p>
      <w:pPr>
        <w:keepLines w:val="0"/>
      </w:pPr>
      <w:r>
        <w:t>Если интернет представить сетью дорог, то веб — это расположенные вдоль них магазины и библиотеки. В повседневной речи эти понятия часто смешивают, хотя они означают не одно и то же.</w:t>
      </w:r>
    </w:p>
    <w:p>
      <w:pPr>
        <w:pStyle w:val="Heading1"/>
      </w:pPr>
      <w:r>
        <w:t>Кто это открыл или изобрёл</w:t>
      </w:r>
    </w:p>
    <w:p>
      <w:pPr>
        <w:keepLines w:val="0"/>
      </w:pPr>
      <w:r>
        <w:t>В 1989 году британский программист Тим Бернерс-Ли, работавший в Европейской организации по ядерным исследованиям ЦЕРН, изложил идею веба. Вместе с коллегами, среди которых был Робер Кайо, он создал первый браузер и первый сервер. В 1991 году появился сайт, объяснявший устройство самого проекта.</w:t>
      </w:r>
    </w:p>
    <w:p>
      <w:pPr>
        <w:keepLines w:val="0"/>
      </w:pPr>
      <w:r>
        <w:t>Бернерс-Ли настоял, чтобы протоколы оставались открытыми и не облагались лицензионными отчислениями. В 1993 году Mosaic, а затем Netscape сделали веб наглядным и удобным для широкой аудитории. Решение открыть технологию миру стало неотъемлемой частью изобретения.</w:t>
      </w:r>
    </w:p>
    <w:p>
      <w:pPr>
        <w:pStyle w:val="Heading1"/>
      </w:pPr>
      <w:r>
        <w:t>Когда и как это появилось</w:t>
      </w:r>
    </w:p>
    <w:p>
      <w:pPr>
        <w:keepLines w:val="0"/>
      </w:pPr>
      <w:r>
        <w:t>Физикам ЦЕРНа нужно было обмениваться научными работами и справочными данными между странами и несовместимыми компьютерами. К концу 1980-х интернет уже достаточно развился, персональные рабочие станции стали привычными, а культура открытой науки благоприятствовала обмену знаниями.</w:t>
      </w:r>
    </w:p>
    <w:p>
      <w:pPr>
        <w:keepLines w:val="0"/>
      </w:pPr>
      <w:r>
        <w:t>К середине 1990-х компании наперегонки открывали сайты. Менее чем за десять лет идея из служебной записки превратилась в новое глобальное средство массовой информации.</w:t>
      </w:r>
    </w:p>
    <w:p>
      <w:pPr>
        <w:pStyle w:val="Heading1"/>
      </w:pPr>
      <w:r>
        <w:t>Научное значение</w:t>
      </w:r>
    </w:p>
    <w:p>
      <w:pPr>
        <w:keepLines w:val="0"/>
      </w:pPr>
      <w:r>
        <w:t>Всемирная паутина сделала запутанный интернет обозримым с помощью одной простой идеи — ссылки. Она дала универсальный интерфейс базам данных, магазинам и газетам. Консорциум Всемирной паутины W3C занялся поддержанием единых открытых стандартов.</w:t>
      </w:r>
    </w:p>
    <w:p>
      <w:pPr>
        <w:keepLines w:val="0"/>
      </w:pPr>
      <w:r>
        <w:t>Доступность для людей с разными возможностями, безопасность и сочетание документов с интерактивными приложениями стали новыми инженерными и научными задачами. Веб одновременно служит библиотекой и программной платформой.</w:t>
      </w:r>
    </w:p>
    <w:p>
      <w:pPr>
        <w:pStyle w:val="Heading1"/>
      </w:pPr>
      <w:r>
        <w:t>Влияние на последующее развитие</w:t>
      </w:r>
    </w:p>
    <w:p>
      <w:pPr>
        <w:keepLines w:val="0"/>
      </w:pPr>
      <w:r>
        <w:t>Поисковые системы, социальные сети и облачные приложения создаются как сайты или близкие к ним веб-приложения. Протокол HTTPS принёс обычным пользователям шифрование, а мобильные браузеры поместили Всемирную паутину в карман.</w:t>
      </w:r>
    </w:p>
    <w:p>
      <w:pPr>
        <w:keepLines w:val="0"/>
      </w:pPr>
      <w:r>
        <w:t>Некоторые сервисы возвели вокруг своих платформ закрытые стены, но под ними по-прежнему лежит открытый веб. Википедия и научные журналы в сети воплощают первоначальную надежду на свободный обмен знаниями.</w:t>
      </w:r>
    </w:p>
    <w:p>
      <w:pPr>
        <w:pStyle w:val="Heading1"/>
      </w:pPr>
      <w:r>
        <w:t>Как это изменило жизнь людей</w:t>
      </w:r>
    </w:p>
    <w:p>
      <w:pPr>
        <w:keepLines w:val="0"/>
      </w:pPr>
      <w:r>
        <w:t>Обычный человек получил возможность публиковаться без типографии. Образование, торговля, дружба и новости обрели новые формы. Одновременно изменились реклама и слежка за пользователями, появились интерфейсы, которые подталкивают бесконечно листать страницы.</w:t>
      </w:r>
    </w:p>
    <w:p>
      <w:pPr>
        <w:keepLines w:val="0"/>
      </w:pPr>
      <w:r>
        <w:t>Общество обрело крупнейшую библиотеку в истории — и нескончаемый спор о том, кто и по каким правилам упорядочивает её содержимое. Для многих веб стал главным повседневным источником и знаний, и информационного шума.</w:t>
      </w:r>
    </w:p>
    <w:p>
      <w:pPr>
        <w:pStyle w:val="Heading1"/>
      </w:pPr>
      <w:r>
        <w:t>Источники и литература</w:t>
      </w:r>
    </w:p>
    <w:p>
      <w:pPr>
        <w:pStyle w:val="Heading2"/>
      </w:pPr>
      <w:r>
        <w:t>C. Материалы научных учреждений и энциклопедий</w:t>
      </w:r>
    </w:p>
    <w:p>
      <w:pPr>
        <w:keepLines/>
        <w:spacing w:after="80" w:line="300" w:lineRule="auto"/>
        <w:numPr>
          <w:ilvl w:val="0"/>
          <w:numId w:val="11"/>
        </w:numPr>
      </w:pPr>
      <w:r>
        <w:t xml:space="preserve">Encyclopaedia Britannica. «World Wide Web». </w:t>
      </w:r>
      <w:r>
        <w:t xml:space="preserve"> </w:t>
      </w:r>
      <w:hyperlink r:id="rId11">
        <w:r>
          <w:rPr>
            <w:color w:val="0563C1"/>
            <w:u w:val="single"/>
          </w:rPr>
          <w:t>https://www.britannica.com/topic/World-Wide-Web</w:t>
        </w:r>
      </w:hyperlink>
    </w:p>
    <w:p>
      <w:pPr>
        <w:keepLines/>
        <w:spacing w:after="80" w:line="300" w:lineRule="auto"/>
        <w:numPr>
          <w:ilvl w:val="0"/>
          <w:numId w:val="11"/>
        </w:numPr>
      </w:pPr>
      <w:r>
        <w:t xml:space="preserve">ЦЕРН. «The birth of the Web». </w:t>
      </w:r>
      <w:r>
        <w:t xml:space="preserve"> </w:t>
      </w:r>
      <w:hyperlink r:id="rId12">
        <w:r>
          <w:rPr>
            <w:color w:val="0563C1"/>
            <w:u w:val="single"/>
          </w:rPr>
          <w:t>https://home.cern/science/computing/birth-web</w:t>
        </w:r>
      </w:hyperlink>
    </w:p>
    <w:p>
      <w:pPr>
        <w:keepLines/>
        <w:spacing w:after="80" w:line="300" w:lineRule="auto"/>
        <w:numPr>
          <w:ilvl w:val="0"/>
          <w:numId w:val="11"/>
        </w:numPr>
      </w:pPr>
      <w:r>
        <w:t xml:space="preserve">Первый веб-сайт — историческая копия ЦЕРНа. </w:t>
      </w:r>
      <w:r>
        <w:t xml:space="preserve"> </w:t>
      </w:r>
      <w:hyperlink r:id="rId13">
        <w:r>
          <w:rPr>
            <w:color w:val="0563C1"/>
            <w:u w:val="single"/>
          </w:rPr>
          <w:t>http://info.cern.ch/hypertext/WWW/TheProject.html</w:t>
        </w:r>
      </w:hyperlink>
    </w:p>
    <w:p>
      <w:pPr>
        <w:pStyle w:val="Heading2"/>
      </w:pPr>
      <w:r>
        <w:t>H. Профессиональные общества и органы стандартизации</w:t>
      </w:r>
    </w:p>
    <w:p>
      <w:pPr>
        <w:keepLines/>
        <w:spacing w:after="80" w:line="300" w:lineRule="auto"/>
        <w:numPr>
          <w:ilvl w:val="0"/>
          <w:numId w:val="12"/>
        </w:numPr>
      </w:pPr>
      <w:r>
        <w:t xml:space="preserve">Консорциум Всемирной паутины (W3C). </w:t>
      </w:r>
      <w:r>
        <w:t xml:space="preserve"> </w:t>
      </w:r>
      <w:hyperlink r:id="rId14">
        <w:r>
          <w:rPr>
            <w:color w:val="0563C1"/>
            <w:u w:val="single"/>
          </w:rPr>
          <w:t>https://www.w3.org/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cs="Calibri"/>
        <w:color w:val="666666"/>
        <w:sz w:val="18"/>
      </w:rPr>
      <w:t xml:space="preserve">Страница </w:t>
    </w:r>
    <w:r>
      <w:rPr>
        <w:rFonts w:ascii="Calibri" w:hAnsi="Calibri" w:cs="Calibri"/>
        <w:color w:val="666666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cs="Calibri"/>
        <w:b/>
        <w:color w:val="666666"/>
        <w:sz w:val="18"/>
      </w:rPr>
      <w:t>Открытия и изобретения</w:t>
    </w:r>
    <w:r>
      <w:rPr>
        <w:rFonts w:ascii="Calibri" w:hAnsi="Calibri" w:cs="Calibri"/>
        <w:color w:val="666666"/>
        <w:sz w:val="18"/>
      </w:rPr>
      <w:t xml:space="preserve">    |    6. Цифровые технологии, космос и связь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 w:cs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cs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cs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cs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britannica.com/topic/World-Wide-Web" TargetMode="External"/><Relationship Id="rId12" Type="http://schemas.openxmlformats.org/officeDocument/2006/relationships/hyperlink" Target="https://home.cern/science/computing/birth-web" TargetMode="External"/><Relationship Id="rId13" Type="http://schemas.openxmlformats.org/officeDocument/2006/relationships/hyperlink" Target="http://info.cern.ch/hypertext/WWW/TheProject.html" TargetMode="External"/><Relationship Id="rId14" Type="http://schemas.openxmlformats.org/officeDocument/2006/relationships/hyperlink" Target="https://www.w3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6.8 Всемирная паутина</dc:title>
  <dc:subject>Перевод статьи серии «Открытия и изобретения»</dc:subject>
  <dc:creator>python-docx</dc:creator>
  <cp:keywords>открытия, изобретения, история науки, популярная наука</cp:keywords>
  <dc:description>Профессиональный перевод с английского языка на русский.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