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Balıq dükanında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İşdən çıxan bir kişi avtobus dayanacağına gedərkən balıq dükanının yanından keçdi. Qızı ilə həyat yoldaşının balığı sevdiyini düşünüb onları sevindirmək üçün içəri girdi.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Satıcıdan əvvəl bir kilo, sonra iki kilo balıq çəkməsini istədi. Bu vaxt nimdaş paltolu yaşlı bir qadın ürkə-ürkə yaxınlaşıb soruşdu: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Oğlum, mənə də balıq alarsanmı?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Kişi tərəddüd etmədən satıcıya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Dörd kilo çək: ikisi mənim, ikisi də xalanın.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Sonra qadından çörəyinin olub-olmadığını soruşdu. “Yoxdur” cavabını eşidəndə qarşıdakı dükanından dörd çörək alıb onun payını verdi.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Başqa bir istəyin varmı, xala?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Qadın cibindən boş dərman şüşəsi çıxardı. Bunun iki ay əvvəl aldığı göz dərmanı olduğunu, yenisini almağa gücü çatmadığı üçün görməsinin pisləşdiyini söylədi.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Kişi dərmanı almaq üçün aptekə getdi. Hadisəni izləyən balıqçı qadına stul verib oturtdu. Kişi yeni dərmanla qayıdanda balıqçının mərhəmətini görüb sevindi.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Dərmanı qadına uzatdı, sonra cibində qalan bütün pulu da ona verdi. Qadın dua edərək evinə yollandı.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Kişi dayanacağa tərəf gedəndə balığın pulunu ödəmədiyini xatırladı. Cibində pul qalmamışdı. Balıqçı gülümsədi: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Get, qardaşım, halal olsun.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Yolpulu da qalmadığı üçün kişi evə piyada getdi. Qızına zəng edib balıq aldığını və tezliklə gələcəyini söylədi. Yağış altında addımlayarkən bu gün birinə fayda verə bildiyinə görə şükür etdi; göz yaşları yanağından süzülüb yağış suyuna qarışdı.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Yaxşılıq üçün böyük imkan gözləmə; o, var-dövlətin deyil, geniş ürəyin işidir. Ürəyi zəngin olan insan imkansız vaxtında da xeyir yolunu tapır.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8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Balıq dükanında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