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Bağ və bağban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Müəllim tələbələrinə müraciət edir: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Təsəvvür edin ki, bağban bağa qulluq edir. Təsəvvür etdinizmi?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Etdik, — deyə tələbələr cavab verir.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Müəllim ciddi səslə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İndi deyəcəyimi yaxşı yadda saxlayın: bağın bağbanın sayəsində böyüdüyünü demək olmaz, amma bağın öz-özünə böyüdüyünü söyləmək də doğru deyil.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Nə başqasının zəhmətini danmaq, nə də öz əməyini kiçiltmək doğrudur. İnsan nə tamam özbaşına, nə də tamam başqasının sayəsində yetişir.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Bağ və bağban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