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Пахлава</w:t>
      </w:r>
    </w:p>
    <w:p>
      <w:r>
        <w:t>Балалык жылдарымда үй-бүлөбүздүн материалдык абалы жакшы эмес эле. Бир күнү атам үйгө бир аз пахлава алып келип, кечинде аны чай менен жедик.</w:t>
      </w:r>
    </w:p>
    <w:p>
      <w:r>
        <w:t>Эртеси майрам болчу. Апам мектепке алып барышым үчүн баштыгыма бир даана пахлава, бир аз зайтун жана бир тилим нан салып берди.</w:t>
      </w:r>
    </w:p>
    <w:p>
      <w:r>
        <w:t>Класстагы балдардын алдында ар кандай тамак бар эле. Өзүм жактырбаган бир бала менин тамагымды көрүп күлдү:</w:t>
      </w:r>
    </w:p>
    <w:p>
      <w:r>
        <w:t>— Бул пахлаваны чычкандарга деп алып келдиңби?</w:t>
      </w:r>
    </w:p>
    <w:p>
      <w:r>
        <w:t>Баары күлгөндө уялып, ыйлаган бойдон үйгө чуркап бардым да апама кыйкырдым:</w:t>
      </w:r>
    </w:p>
    <w:p>
      <w:r>
        <w:t>— Эмнеге мага бир эле пахлава салып бердиң? Класстагылардын тамагы толтура болчу, мени уят кылдың!</w:t>
      </w:r>
    </w:p>
    <w:p>
      <w:r>
        <w:t>Апам муңайыңкы үн менен мындай деди:</w:t>
      </w:r>
    </w:p>
    <w:p>
      <w:r>
        <w:t>— Пахлавадан мага тийген үлүш ошол бирөө эле, балам.</w:t>
      </w:r>
    </w:p>
    <w:p>
      <w:r>
        <w:t>Бул сөздөр мени селт эттирди. Апам өзүнө тийген жалгыз пахлаваны жебей, мен үчүн сактаптыр. Аны кучактоого да бетим барбады. Ошол күндөн бери кылыгымды эстеген сайын кечирим сурайм; ал эми пахлава кайра жей албаган жалгыз таттуум болуп калды.</w:t>
      </w:r>
    </w:p>
    <w:p>
      <w:r>
        <w:t>Сабак: Бирөөнүн жакырлыгына күлүү — эң чоң күнөөлөрдүн бири. Эненин өз үлүшүнөн, атүгүл акыркы тилиминен да баш тарта аларын унутпайлы.</w:t>
      </w:r>
    </w:p>
    <w:p>
      <w:r>
        <w:t>Окуя ачык интернет булактарынан алынды.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