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Бездельник-дьявол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Дервиш был погружен в размышления, когда вдруг увидел рядом с собой дьявола. «Почему ты сидишь так беззаботно?» — спросил он дьявола.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Дьявол, уставший, поднял голову и ответил на вопрос вопросом: «Вы причиняете друг другу столько вреда и боли, что мне нечего делать?»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Люди так сильно угнетают друг друга, что дьяволу нечего делать. Большая часть зла исходит не извне, а изнутри нас.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Бездельник-дьявол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