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Попробуйте мыслить так: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говорите: «Я плохо справляюсь с этой работой». Скажите: «Может быть, я чего-то не знаю? Уверен, если я освежу свои знания и поработаю над этим, я смогу это сделать».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говорите: «Я сдался». Скажите: «Может быть, я могу решить эту проблему по-другому? Я попробую, может быть, это сработает».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говорите: «Эта работа слишком сложная». Скажите: «Она сложная, но не невыполнимая; просто нужно немного больше времени и усилий».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говорите: «Я доволен своей работой, я не могу сделать лучше». Скажите: «Я могу работать над собой, совершенствоваться и добиваться лучших результатов».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говорите: «Я совершил ошибку, жаль». Скажите: «Это не конец света; ошибки помогают мне учиться».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говорите: «Он такой умный, я не могу быть таким, как он». Скажите: «Я могу научиться тому, как он это сделал, и добиться такого же успеха».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Изменение мышления — первый шаг к изменению вашей жизни. Фраза «Я не могу» закрывает дверь, а фраза «Я могу научиться» открывает новые возможности. Неудача — это не конец, это возможность для роста.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Попробуйте мыслить так: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