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 Oddan məqsədli istifadə</w:t>
      </w:r>
    </w:p>
    <w:p>
      <w:pPr>
        <w:keepNext/>
        <w:widowControl/>
      </w:pPr>
      <w:r>
        <w:rPr>
          <w:sz w:val="20"/>
        </w:rPr>
        <w:t>1 Sivilizasiyanın təməlləri</w:t>
      </w:r>
    </w:p>
    <w:p>
      <w:pPr>
        <w:keepNext/>
        <w:widowControl/>
      </w:pPr>
      <w:r>
        <w:rPr>
          <w:sz w:val="20"/>
        </w:rPr>
        <w:t>Dövr: təxminən e.ə. 1 000 000–400 000-ci illər | Əsas iştirakçılar: Homo erectus (ən erkən dəlillər); sonralar Homo sapiens</w:t>
      </w:r>
    </w:p>
    <w:p>
      <w:pPr>
        <w:widowControl/>
      </w:pPr>
      <w:r>
        <w:t>Odu qoruyub saxlamağı, daha sonra isə yandırmağı öyrənən qədim insanlar isinmək, yemək bişirmək, qaranlıqda işıq əldə etmək və materiallara forma vermək imkanı qazandılar. Bu, izlərini arxeoloji tapıntılarda hələ də görə bildiyimiz ən qədim texnologiyalardan biridir.</w:t>
      </w:r>
    </w:p>
    <w:p>
      <w:pPr>
        <w:pStyle w:val="Heading1"/>
        <w:widowControl/>
      </w:pPr>
      <w:r>
        <w:t>Əsas məlumatlar</w:t>
      </w:r>
    </w:p>
    <w:p>
      <w:pPr>
        <w:pStyle w:val="ListBullet"/>
        <w:widowControl/>
      </w:pPr>
      <w:r>
        <w:t>Oddan istifadəyə dair geniş qəbul olunan ən qədim dəlillər Cənubi Afrikadakı Vonderverk mağarasında tapılıb və təxminən bir milyon il əvvələ aiddir.</w:t>
      </w:r>
    </w:p>
    <w:p>
      <w:pPr>
        <w:pStyle w:val="ListBullet"/>
        <w:widowControl/>
      </w:pPr>
      <w:r>
        <w:t>Oddan müntəzəm və məqsədli istifadənin dəlilləri təxminən 400 min il əvvəldən daha aydın görünür.</w:t>
      </w:r>
    </w:p>
    <w:p>
      <w:pPr>
        <w:pStyle w:val="ListBullet"/>
        <w:widowControl/>
      </w:pPr>
      <w:r>
        <w:t>Bişirmək qidanı daha təhlükəsiz və həzmə daha asan edirdi.</w:t>
      </w:r>
    </w:p>
    <w:p>
      <w:pPr>
        <w:pStyle w:val="ListBullet"/>
        <w:widowControl/>
      </w:pPr>
      <w:r>
        <w:t>Ocaqlar insanların bir araya gəlməsinə və soyuq bölgələrdə məskunlaşmasına şərait yaradırdı.</w:t>
      </w:r>
    </w:p>
    <w:p>
      <w:pPr>
        <w:pStyle w:val="ListBullet"/>
        <w:widowControl/>
      </w:pPr>
      <w:r>
        <w:t>Sonralar istidən istifadə dulusçuluğun, metallurgiyanın, şüşə istehsalının və sənayenin inkişafına yol açdı.</w:t>
      </w:r>
    </w:p>
    <w:p>
      <w:pPr>
        <w:pStyle w:val="Heading1"/>
        <w:widowControl/>
      </w:pPr>
      <w:r>
        <w:t>Bu nədir</w:t>
      </w:r>
    </w:p>
    <w:p>
      <w:pPr>
        <w:widowControl/>
      </w:pPr>
      <w:r>
        <w:t>Oddan məqsədli istifadə təbiətdə baş verən yanğını seyr etməkdən ibarət deyil. Bu, alovu sönməyə qoymamaq, onu lazım olan yerə aparmaq və sonrakı mərhələdə özün yandırmaq deməkdir. Ocaq odun və ya başqa yanacaq əlavə edilərək istisindən istifadə olunan qorunan yerdir. Bu isti yemək bişirir, heyvanları uzaqlaşdırır, dəriləri qurudur, gili bərkidir və gecəni işıqlandırırdı. Od insanın yalnız mühitə uyğunlaşmasına deyil, mühiti dəyişməsinə də xidmət edən ilk vasitələrdən biri idi.</w:t>
      </w:r>
    </w:p>
    <w:p>
      <w:pPr>
        <w:pStyle w:val="Heading1"/>
        <w:widowControl/>
      </w:pPr>
      <w:r>
        <w:t>Kim kəşf edib və ya yaradıb</w:t>
      </w:r>
    </w:p>
    <w:p>
      <w:pPr>
        <w:widowControl/>
      </w:pPr>
      <w:r>
        <w:t>Burada tək bir ixtiraçının adını çəkmək mümkün deyil. Oddan ilk istifadə edənlər Homo sapiensdən çox əvvəl yaşamış insan əcdadları, xüsusilə Homo erectus idi. Arxeoloqlar bunu mağaralarda və açıq yaşayış yerlərində tapılan yanmış sümüklər, kül və istiyə məruz qalmış daşlar əsasında müəyyənləşdirirlər. Sonrakı insan qrupları daşları bir-birinə vuraraq qığılcım çıxarmağı və ya sürtünmə ilə istilik yaratmağı öyrəndilər. Bu bacarıq patent və ya məşhur bir ad sayəsində deyil, öyrətmə və təqlid yolu ilə yayıldı.</w:t>
      </w:r>
    </w:p>
    <w:p>
      <w:pPr>
        <w:pStyle w:val="Heading1"/>
        <w:widowControl/>
      </w:pPr>
      <w:r>
        <w:t>Nə vaxt və necə yaranıb</w:t>
      </w:r>
    </w:p>
    <w:p>
      <w:pPr>
        <w:widowControl/>
      </w:pPr>
      <w:r>
        <w:t>Cənubi Afrikadakı Vonderverk mağarasından tapılmış kül və yanmış qalıqlar təxminən bir milyon il əvvələ aiddir. İsraildəki Kesem mağarası da mühüm tapıntı yerlərindəndir. Oddan gündəlik və müntəzəm istifadənin izləri təxminən 400 min il əvvəldən daha aydın görünür. İnsanlar ilk vaxtlarda, demək olar ki, şübhəsiz, ildırım və ya vulkan fəaliyyəti nəticəsində yaranan oddan köz götürüb onu qoruyurdular. Odu özləri yandırmağı daha sonra öyrəndilər; bu da əvvəlki qədər mühüm ikinci addım idi.</w:t>
      </w:r>
    </w:p>
    <w:p>
      <w:pPr>
        <w:pStyle w:val="Heading1"/>
        <w:widowControl/>
      </w:pPr>
      <w:r>
        <w:t>Elm üçün əhəmiyyəti</w:t>
      </w:r>
    </w:p>
    <w:p>
      <w:pPr>
        <w:widowControl/>
      </w:pPr>
      <w:r>
        <w:t>Bişmiş qida daha yumşaq və çox vaxt daha təhlükəsiz olur. Ondan orqanizmin istifadə edə bildiyi enerji də arta bilər. Riçard Renqem də daxil olmaqla bir çox tədqiqatçı bunu insan beyninin böyüməsi və bağırsağın qısalması ilə əlaqələndirir. Od insanların fəal olduğu vaxtı da uzatdı: işıq və isti sayəsində gün batandan sonra işləmək, söhbətləşmək və alət düzəltmək mümkün oldu. Elmi baxımdan bu, insanın müəyyən nəticə əldə etmək üçün kimyəvi reaksiyanı — yanmanı — etibarlı şəkildə idarə etməsinin ilk nümunəsi idi.</w:t>
      </w:r>
    </w:p>
    <w:p>
      <w:pPr>
        <w:pStyle w:val="Heading1"/>
        <w:widowControl/>
      </w:pPr>
      <w:r>
        <w:t>Sonrakı inkişafa təsiri</w:t>
      </w:r>
    </w:p>
    <w:p>
      <w:pPr>
        <w:widowControl/>
      </w:pPr>
      <w:r>
        <w:t>İstidən məqsədli istifadə dulusçuluq, kərpic, şüşə və ağac kömürü istehsalı, mis, tunc və dəmirin əridilməsi kimi işlərə yol açdı. Bu materiallardan alətlər, silahlar və binalar, xeyli sonra isə buxar maşınları və elektrik stansiyaları yarandı. Müasir sənaye də idarə olunan istilikdən asılıdır. Bu mənada qədim ocaq sonrakı sobaların və fabriklərin uzaq başlanğıcıdır.</w:t>
      </w:r>
    </w:p>
    <w:p>
      <w:pPr>
        <w:pStyle w:val="Heading1"/>
        <w:widowControl/>
      </w:pPr>
      <w:r>
        <w:t>İnsan həyatını necə dəyişib</w:t>
      </w:r>
    </w:p>
    <w:p>
      <w:pPr>
        <w:widowControl/>
      </w:pPr>
      <w:r>
        <w:t>Od insanların daha soyuq iqlimlərdə yaşamasına, bir ocaq başına yığışmasına və qaranlıq düşəndən sonra hekayələr danışmasına imkan verdi. Qidalanmanı, sağlamlığı və gündəlik həyatın gedişini dəyişdi. Bununla yanaşı, yanıq və meşə yanğınları, sonrakı dövrlərdə isə silahlar və çirklənmə kimi təhlükələr gətirdi. Oddan məqsədli istifadə olmasaydı, bildiyimiz şəkildə yemək bişirmək, metallardan yararlanmaq və sənaye dünyasını qurmaq mümkün olmazdı. Bu, insanın enerjidən geniş miqyasda yararlanmasının ilk böyük addımı idi.</w:t>
      </w:r>
    </w:p>
    <w:p>
      <w:pPr>
        <w:pStyle w:val="Heading1"/>
        <w:widowControl/>
      </w:pPr>
      <w:r>
        <w:t>Mənbələr və istinadlar</w:t>
      </w:r>
    </w:p>
    <w:p>
      <w:pPr>
        <w:pStyle w:val="Heading2"/>
        <w:widowControl/>
      </w:pPr>
      <w:r>
        <w:rPr>
          <w:sz w:val="20"/>
        </w:rPr>
        <w:t>A Kitablar və əsas elmi əsərlər</w:t>
      </w:r>
    </w:p>
    <w:p>
      <w:pPr>
        <w:widowControl/>
      </w:pPr>
      <w:r>
        <w:rPr>
          <w:sz w:val="20"/>
        </w:rPr>
        <w:t>1. Wrangham, Richard. Catching Fire: How Cooking Made Us Human. New York: Basic Books, 2009.</w:t>
      </w:r>
    </w:p>
    <w:p>
      <w:pPr>
        <w:pStyle w:val="Heading2"/>
        <w:widowControl/>
      </w:pPr>
      <w:r>
        <w:rPr>
          <w:sz w:val="20"/>
        </w:rPr>
        <w:t>C Qurumların materialları və ensiklopedik mənbələr</w:t>
      </w:r>
    </w:p>
    <w:p>
      <w:pPr>
        <w:widowControl/>
      </w:pPr>
      <w:r>
        <w:rPr>
          <w:sz w:val="20"/>
        </w:rPr>
        <w:t xml:space="preserve">1. Smithsonian National Museum of Natural History. 'Hearths and Shelters.' Human Origins Program. </w:t>
      </w:r>
      <w:hyperlink r:id="rId9">
        <w:r>
          <w:rPr>
            <w:sz w:val="20"/>
          </w:rPr>
          <w:t>https://humanorigins.si.edu/evidence/behavior/hearths-shelters</w:t>
        </w:r>
      </w:hyperlink>
      <w:r>
        <w:rPr>
          <w:sz w:val="20"/>
        </w:rPr>
      </w:r>
    </w:p>
    <w:p>
      <w:pPr>
        <w:widowControl/>
      </w:pPr>
      <w:r>
        <w:rPr>
          <w:sz w:val="20"/>
        </w:rPr>
        <w:t xml:space="preserve">2. Encyclopaedia Britannica. 'Fire.' </w:t>
      </w:r>
      <w:hyperlink r:id="rId10">
        <w:r>
          <w:rPr>
            <w:sz w:val="20"/>
          </w:rPr>
          <w:t>https://www.britannica.com/science/fire-combustion</w:t>
        </w:r>
      </w:hyperlink>
      <w:r>
        <w:rPr>
          <w:sz w:val="20"/>
        </w:rPr>
      </w:r>
    </w:p>
    <w:p>
      <w:pPr>
        <w:pStyle w:val="Heading2"/>
        <w:widowControl/>
      </w:pPr>
      <w:r>
        <w:rPr>
          <w:sz w:val="20"/>
        </w:rPr>
        <w:t>D Muzey arxiv və kitabxana materialları</w:t>
      </w:r>
    </w:p>
    <w:p>
      <w:pPr>
        <w:widowControl/>
      </w:pPr>
      <w:r>
        <w:rPr>
          <w:sz w:val="20"/>
        </w:rPr>
        <w:t xml:space="preserve">1. Smithsonian Human Origins. Evidence for early hearths, including Wonderwerk Cave context. </w:t>
      </w:r>
      <w:hyperlink r:id="rId9">
        <w:r>
          <w:rPr>
            <w:sz w:val="20"/>
          </w:rPr>
          <w:t>https://humanorigins.si.edu/evidence/behavior/hearths-shelters</w:t>
        </w:r>
      </w:hyperlink>
      <w:r>
        <w:rPr>
          <w:sz w:val="20"/>
        </w:rPr>
      </w:r>
    </w:p>
    <w:sectPr w:rsidR="00FC693F" w:rsidRPr="0006063C" w:rsidSect="00034616">
      <w:footerReference w:type="default" r:id="rId11"/>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umanorigins.si.edu/evidence/behavior/hearths-shelters" TargetMode="External"/><Relationship Id="rId10" Type="http://schemas.openxmlformats.org/officeDocument/2006/relationships/hyperlink" Target="https://www.britannica.com/science/fire-combustion"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Oddan məqsədli istifadə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