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1.16 Atın əhliləşdirilməsi</w:t>
      </w:r>
    </w:p>
    <w:p>
      <w:pPr>
        <w:keepNext/>
        <w:widowControl/>
      </w:pPr>
      <w:r>
        <w:rPr>
          <w:sz w:val="20"/>
        </w:rPr>
        <w:t>1 Sivilizasiyanın təməlləri</w:t>
      </w:r>
    </w:p>
    <w:p>
      <w:pPr>
        <w:keepNext/>
        <w:widowControl/>
      </w:pPr>
      <w:r>
        <w:rPr>
          <w:sz w:val="20"/>
        </w:rPr>
        <w:t>Dövr: təxminən e.ə. IV–III minilliklər; Avrasiya çöllərindəki proses müzakirə olunur; sonralar döyüş arabaları və süvari dövrləri | Əsas iştirakçılar: Avrasiya çöl maldarları, Botay və əlaqəli müzakirələr; sonrakı araba və atlı cəmiyyətlər</w:t>
      </w:r>
    </w:p>
    <w:p>
      <w:pPr>
        <w:widowControl/>
      </w:pPr>
      <w:r>
        <w:t>Atın əhliləşdirilməsi vəhşi ot yeyən heyvanı minik, yükdaşıma və dartı qüvvəsinə çevirdi. Quruda sürət və gedilə bilən məsafənin artması maldarlığı, müharibəni, poçtu və uzaq xalqların əlaqələrini dəyişdi.</w:t>
      </w:r>
    </w:p>
    <w:p>
      <w:pPr>
        <w:pStyle w:val="Heading1"/>
        <w:widowControl/>
      </w:pPr>
      <w:r>
        <w:t>Əsas məlumatlar</w:t>
      </w:r>
    </w:p>
    <w:p>
      <w:pPr>
        <w:pStyle w:val="ListBullet"/>
        <w:widowControl/>
      </w:pPr>
      <w:r>
        <w:t>Genetik və arxeoloji dəlillər Avrasiya çöllərində erkən at saxlanmasına işarə edir.</w:t>
      </w:r>
    </w:p>
    <w:p>
      <w:pPr>
        <w:pStyle w:val="ListBullet"/>
        <w:widowControl/>
      </w:pPr>
      <w:r>
        <w:t>Yüyən gəminin dişlərdə yaratdığı aşınma, ağıllar və süd qalıqları tədqiqatçıların müzakirə etdiyi dəlillərdəndir.</w:t>
      </w:r>
    </w:p>
    <w:p>
      <w:pPr>
        <w:pStyle w:val="ListBullet"/>
        <w:widowControl/>
      </w:pPr>
      <w:r>
        <w:t>E.ə. II minillikdə at qoşulan döyüş arabaları güc və nüfuzun yayılmasına xidmət etdi.</w:t>
      </w:r>
    </w:p>
    <w:p>
      <w:pPr>
        <w:pStyle w:val="ListBullet"/>
        <w:widowControl/>
      </w:pPr>
      <w:r>
        <w:t>Sonralar at minmək müharibəni, maldarlığı və uzaq məsafəyə xəbər çatdırmağı dəyişdi.</w:t>
      </w:r>
    </w:p>
    <w:p>
      <w:pPr>
        <w:pStyle w:val="ListBullet"/>
        <w:widowControl/>
      </w:pPr>
      <w:r>
        <w:t>Dəmir yolu və avtomobil dövrünədək atlar əsas quru nəqliyyatı vasitələrindən idi.</w:t>
      </w:r>
    </w:p>
    <w:p>
      <w:pPr>
        <w:pStyle w:val="Heading1"/>
        <w:widowControl/>
      </w:pPr>
      <w:r>
        <w:t>Bu nədir</w:t>
      </w:r>
    </w:p>
    <w:p>
      <w:pPr>
        <w:widowControl/>
      </w:pPr>
      <w:r>
        <w:t>Atın əhliləşdirilməsi Equus cinsinə aid heyvanları davamlı insan nəzarətində yetişdirmək, bəsləmək, süd, ət, yük, araba və minik üçün öyrətməkdir. Ev atı sadəcə bir dəfə insana alışdırılmış heyvan deyil; nəsillər boyu xasiyyətinə və gücünə görə seçilib artırılır. İnsanlar səfərini və əməyini istənilən qaçandan daha sürətli heyvana bağladılar. Bir gündə qət edilə bilən məsafə genişləndi.</w:t>
      </w:r>
    </w:p>
    <w:p>
      <w:pPr>
        <w:pStyle w:val="Heading1"/>
        <w:widowControl/>
      </w:pPr>
      <w:r>
        <w:t>Kim kəşf edib və ya yaradıb</w:t>
      </w:r>
    </w:p>
    <w:p>
      <w:pPr>
        <w:widowControl/>
      </w:pPr>
      <w:r>
        <w:t>İlk idarə olunan at sürüləri ilə bağlı ixtiraçı adı yoxdur. Müasir tədqiqatlarda Avrasiya çöl icmaları əsas yer tutur; dəqiq məkan və tarixlər müzakirə edilir. Sonralar Yaxın Şərq, Avropa və Asiyanın döyüş arabası ustaları, skiflərdən monqollaradək atlı maldar cəmiyyətlər atdan istifadəni genişləndirdilər. Bilik patentlə deyil, atlılar və heyvan yetişdirənlər vasitəsilə ötürülürdü.</w:t>
      </w:r>
    </w:p>
    <w:p>
      <w:pPr>
        <w:pStyle w:val="Heading1"/>
        <w:widowControl/>
      </w:pPr>
      <w:r>
        <w:t>Nə vaxt və necə yaranıb</w:t>
      </w:r>
    </w:p>
    <w:p>
      <w:pPr>
        <w:widowControl/>
      </w:pPr>
      <w:r>
        <w:t>E.ə. IV–III minilliklərdə çöllərdə at saxlanmasına dair dəlillər artır. Bunun minik, sağım, yoxsa ət üçün edildiyi barədə alimlər arasında mübahisələr var. II minilliyin döyüş arabaları atın gücünü Afrika, Avropa və Asiyanın geniş ərazilərinə yaydı. E.ə. I minillikdə və sonrakı dövrlərdə süvari ənənələri çiçəkləndi. Hər mərhələ yüyən gəmi, qoşqu, yem və mülkiyyət qaydaları tələb edirdi. Yayılma otlaqları, müharibəni və ticarəti izləyirdi.</w:t>
      </w:r>
    </w:p>
    <w:p>
      <w:pPr>
        <w:pStyle w:val="Heading1"/>
        <w:widowControl/>
      </w:pPr>
      <w:r>
        <w:t>Elm üçün əhəmiyyəti</w:t>
      </w:r>
    </w:p>
    <w:p>
      <w:pPr>
        <w:widowControl/>
      </w:pPr>
      <w:r>
        <w:t>Atın əhliləşdirilməsi seçmə təsiri altında təkamülü öyrənmək üçün nümunədir: yetişdirmə nəticəsində ölçü, yeriş və davranış dəyişir. Arxeologiya, qədim dezoksiribonuklein turşusu — DNT — və izotop tədqiqatları prosesin vaxtını və coğrafiyasını müəyyənləşdirməyə kömək edir. Dırnaq, vətər və daşınan yük haqqında biliklər baytarlıq və biomexanikanı inkişaf etdirdi. Maşınlardan əvvəl at məsafəni və səfər imkanını qiymətləndirməyin canlı ölçüsü idi.</w:t>
      </w:r>
    </w:p>
    <w:p>
      <w:pPr>
        <w:pStyle w:val="Heading1"/>
        <w:widowControl/>
      </w:pPr>
      <w:r>
        <w:t>Sonrakı inkişafa təsiri</w:t>
      </w:r>
    </w:p>
    <w:p>
      <w:pPr>
        <w:widowControl/>
      </w:pPr>
      <w:r>
        <w:t>Döyüş arabaları və süvarilər dövlətləri dəyişdi; poçt atları və kareta yolları imperiyaları bağladı; xışa və arabaya qoşulan atlar şəhərlərin ərzaq təminatına kömək etdi. Baytarlıq, yollar və sonrakı damazlıq kitabları at yetişdirməni sistemləşdirdi. Dəmir yolları və avtomobillər at nəqliyyatının çoxunu əvəz etdi, amma atdan polis işində, idmanda və terapiyada hələ də istifadə olunur. Atsız qədim quru səfərlərinin sürəti və maldar imperiyaların əhatəsi xeyli kiçik görünərdi.</w:t>
      </w:r>
    </w:p>
    <w:p>
      <w:pPr>
        <w:pStyle w:val="Heading1"/>
        <w:widowControl/>
      </w:pPr>
      <w:r>
        <w:t>İnsan həyatını necə dəyişib</w:t>
      </w:r>
    </w:p>
    <w:p>
      <w:pPr>
        <w:widowControl/>
      </w:pPr>
      <w:r>
        <w:t>Maldarlar otlaq axtarışında daha uzağa gedə, qasidlər xəbəri sürətlə çatdıra, döyüşçülər qəfil hücum edib uzaqlaşa bilirdilər. At saxlamaq həm də yem ehtiyacı ilə insanların ərzaq ehtiyacı arasında resurs rəqabəti və döyüş meydanında yeni dəhşətlər demək idi. Bir çox cəmiyyətdə dırnaq səsi addım səsi qədər adi idi. Atın mərkəzi yer tutduğu dövrlərdə ictimai mövqe, evlilik hədiyyələri və yer adları da onunla sıx bağlı olurdu.</w:t>
      </w:r>
    </w:p>
    <w:p>
      <w:pPr>
        <w:pStyle w:val="Heading1"/>
        <w:widowControl/>
      </w:pPr>
      <w:r>
        <w:t>Mənbələr və istinadlar</w:t>
      </w:r>
    </w:p>
    <w:p>
      <w:pPr>
        <w:pStyle w:val="Heading2"/>
        <w:widowControl/>
      </w:pPr>
      <w:r>
        <w:rPr>
          <w:sz w:val="20"/>
        </w:rPr>
        <w:t>A Kitablar və əsas elmi əsərlər</w:t>
      </w:r>
    </w:p>
    <w:p>
      <w:pPr>
        <w:widowControl/>
      </w:pPr>
      <w:r>
        <w:rPr>
          <w:sz w:val="20"/>
        </w:rPr>
        <w:t>1. Anthony, David W. The Horse, the Wheel, and Language. Princeton: Princeton University Press, 2007.</w:t>
      </w:r>
    </w:p>
    <w:p>
      <w:pPr>
        <w:pStyle w:val="Heading2"/>
        <w:widowControl/>
      </w:pPr>
      <w:r>
        <w:rPr>
          <w:sz w:val="20"/>
        </w:rPr>
        <w:t>C Qurumların materialları və ensiklopedik mənbələr</w:t>
      </w:r>
    </w:p>
    <w:p>
      <w:pPr>
        <w:widowControl/>
      </w:pPr>
      <w:r>
        <w:rPr>
          <w:sz w:val="20"/>
        </w:rPr>
        <w:t xml:space="preserve">1. Encyclopaedia Britannica. 'Horse.' </w:t>
      </w:r>
      <w:hyperlink r:id="rId9">
        <w:r>
          <w:rPr>
            <w:sz w:val="20"/>
          </w:rPr>
          <w:t>https://www.britannica.com/animal/horse</w:t>
        </w:r>
      </w:hyperlink>
      <w:r>
        <w:rPr>
          <w:sz w:val="20"/>
        </w:rPr>
      </w:r>
    </w:p>
    <w:p>
      <w:pPr>
        <w:widowControl/>
      </w:pPr>
      <w:r>
        <w:rPr>
          <w:sz w:val="20"/>
        </w:rPr>
        <w:t xml:space="preserve">2. Encyclopaedia Britannica. 'Domestication.' </w:t>
      </w:r>
      <w:hyperlink r:id="rId10">
        <w:r>
          <w:rPr>
            <w:sz w:val="20"/>
          </w:rPr>
          <w:t>https://www.britannica.com/science/domestication</w:t>
        </w:r>
      </w:hyperlink>
      <w:r>
        <w:rPr>
          <w:sz w:val="20"/>
        </w:rPr>
      </w:r>
    </w:p>
    <w:p>
      <w:pPr>
        <w:pStyle w:val="Heading2"/>
        <w:widowControl/>
      </w:pPr>
      <w:r>
        <w:rPr>
          <w:sz w:val="20"/>
        </w:rPr>
        <w:t>B Rəy verilmiş elmi məqalələr və hesabatlar</w:t>
      </w:r>
    </w:p>
    <w:p>
      <w:pPr>
        <w:widowControl/>
      </w:pPr>
      <w:r>
        <w:rPr>
          <w:sz w:val="20"/>
        </w:rPr>
        <w:t xml:space="preserve">1. Nature. Reporting and research on ancient horse DNA and steppe domestication. </w:t>
      </w:r>
      <w:hyperlink r:id="rId11">
        <w:r>
          <w:rPr>
            <w:sz w:val="20"/>
          </w:rPr>
          <w:t>https://www.nature.com/articles/s41586-021-04018-9</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animal/horse" TargetMode="External"/><Relationship Id="rId10" Type="http://schemas.openxmlformats.org/officeDocument/2006/relationships/hyperlink" Target="https://www.britannica.com/science/domestication" TargetMode="External"/><Relationship Id="rId11" Type="http://schemas.openxmlformats.org/officeDocument/2006/relationships/hyperlink" Target="https://www.nature.com/articles/s41586-021-04018-9"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Atın əhliləşdirilməsi</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