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1.6 Kağız</w:t>
      </w:r>
    </w:p>
    <w:p>
      <w:pPr>
        <w:keepNext/>
        <w:widowControl/>
      </w:pPr>
      <w:r>
        <w:rPr>
          <w:sz w:val="20"/>
        </w:rPr>
        <w:t>1 Sivilizasiyanın təməlləri</w:t>
      </w:r>
    </w:p>
    <w:p>
      <w:pPr>
        <w:keepNext/>
        <w:widowControl/>
      </w:pPr>
      <w:r>
        <w:rPr>
          <w:sz w:val="20"/>
        </w:rPr>
        <w:t>Dövr: təxminən eramızın 105-ci ili (Çində Tsay Luna aid edilən rəsmi ixtira); XII əsrədək Avropaya yayılması | Əsas iştirakçılar: Han dövrünün Çinində Tsay Lun; sonrakı İslam və Avropa kağız emalatxanaları</w:t>
      </w:r>
    </w:p>
    <w:p>
      <w:pPr>
        <w:widowControl/>
      </w:pPr>
      <w:r>
        <w:t>Kağız əzilmiş bitki liflərinin yayılıb qurudulması ilə alınan nazik təbəqədir. Çində yaranıb sonralar o qədər geniş yayıldı ki, kitablar, məktublar və idarələr gündəlik həyatın adi hissəsinə çevrildi.</w:t>
      </w:r>
    </w:p>
    <w:p>
      <w:pPr>
        <w:pStyle w:val="Heading1"/>
        <w:widowControl/>
      </w:pPr>
      <w:r>
        <w:t>Əsas məlumatlar</w:t>
      </w:r>
    </w:p>
    <w:p>
      <w:pPr>
        <w:pStyle w:val="ListBullet"/>
        <w:widowControl/>
      </w:pPr>
      <w:r>
        <w:t>Bitki liflərindən kağız Han sülaləsi dövründə Çində hazırlanırdı.</w:t>
      </w:r>
    </w:p>
    <w:p>
      <w:pPr>
        <w:pStyle w:val="ListBullet"/>
        <w:widowControl/>
      </w:pPr>
      <w:r>
        <w:t>Ənənəyə görə, eramızın 105-ci ilində rəsmi şəkildə təqdim edilən üsul Tsay Lunla əlaqələndirilir.</w:t>
      </w:r>
    </w:p>
    <w:p>
      <w:pPr>
        <w:pStyle w:val="ListBullet"/>
        <w:widowControl/>
      </w:pPr>
      <w:r>
        <w:t>Çində daha qədim kağız parçaları da tapılıb; sənət zamanla təkmilləşib.</w:t>
      </w:r>
    </w:p>
    <w:p>
      <w:pPr>
        <w:pStyle w:val="ListBullet"/>
        <w:widowControl/>
      </w:pPr>
      <w:r>
        <w:t>Kağız hazırlamaq biliyi Mərkəzi Asiyadan İslam dünyasına və Avropaya yayıldı.</w:t>
      </w:r>
    </w:p>
    <w:p>
      <w:pPr>
        <w:pStyle w:val="ListBullet"/>
        <w:widowControl/>
      </w:pPr>
      <w:r>
        <w:t>Çap dəzgahlarından xeyli əvvəl kağız yazmağı ucuzlaşdırdı.</w:t>
      </w:r>
    </w:p>
    <w:p>
      <w:pPr>
        <w:pStyle w:val="Heading1"/>
        <w:widowControl/>
      </w:pPr>
      <w:r>
        <w:t>Bu nədir</w:t>
      </w:r>
    </w:p>
    <w:p>
      <w:pPr>
        <w:widowControl/>
      </w:pPr>
      <w:r>
        <w:t>Kağız qabıq, parça qırıntıları, çətənə, sonralar isə oduncaq kimi xammalın liflərindən hazırlanan yazı və qablaşdırma materialıdır. Liflər sulu kütləyə çevrilir, nazik təbəqə şəklində yayılır və qurudulur. Kağız gil lövhə və bambuk zolaqlardan yüngül və elastikdir, geniş miqyasda istehsal olunanda perqamentdən ucuz başa gəlir. Üzərinə mürəkkəblə yazmaq, onu qatlamaq və kitab şəklində cildləmək olur. Bir-birinə keçmiş bitki liflərinin yastı təbəqəsi olan kağız buna görə dünyanın başlıca yazı materialına çevrildi.</w:t>
      </w:r>
    </w:p>
    <w:p>
      <w:pPr>
        <w:pStyle w:val="Heading1"/>
        <w:widowControl/>
      </w:pPr>
      <w:r>
        <w:t>Kim kəşf edib və ya yaradıb</w:t>
      </w:r>
    </w:p>
    <w:p>
      <w:pPr>
        <w:widowControl/>
      </w:pPr>
      <w:r>
        <w:t>Ənənəvi Çin tarixində Şərqi Han sarayının məmuru Tsay Lun eramızın 105-ci ilində təkmilləşdirilmiş kağız hazırlama üsulunu təqdim edən şəxs kimi göstərilir. Arxeoloqlar Çində daha qədim kağızabənzər parçalar da tapıblar; deməli, bu sənətin daha uzun və çoxsaylı insanların iştirak etdiyi tarixi var. Gündəlik işi imperatorlar deyil, kağız ustaları görürdülər. İxtira Çinə məxsusdur, sonrakı yayılmasında isə adı bilinməyən çoxlu sənətkarın əməyi olub.</w:t>
      </w:r>
    </w:p>
    <w:p>
      <w:pPr>
        <w:pStyle w:val="Heading1"/>
        <w:widowControl/>
      </w:pPr>
      <w:r>
        <w:t>Nə vaxt və necə yaranıb</w:t>
      </w:r>
    </w:p>
    <w:p>
      <w:pPr>
        <w:widowControl/>
      </w:pPr>
      <w:r>
        <w:t>Avrasiyanın qalan hissəsindən əsrlərlə əvvəl Çində kağız qeydlər aparmaq, incəsənət və qablaşdırma üçün işlədilirdi. VIII əsrdən sonra Mərkəzi Asiyada, o cümlədən Səmərqənddə, daha sonra İslam dünyasında kağız istehsalı sənədləşdirilib. Avropa onu orta əsrlərin sonrakı dövrlərində əvvəlcə Aralıq dənizi bölgəsində mənimsədi. Dövlətlərə və tacirlərə dəridən ucuz yazı materialı lazım idi; səyyahlar bu bacarığı ticarət yolları boyunca aparırdılar.</w:t>
      </w:r>
    </w:p>
    <w:p>
      <w:pPr>
        <w:pStyle w:val="Heading1"/>
        <w:widowControl/>
      </w:pPr>
      <w:r>
        <w:t>Elm üçün əhəmiyyəti</w:t>
      </w:r>
    </w:p>
    <w:p>
      <w:pPr>
        <w:widowControl/>
      </w:pPr>
      <w:r>
        <w:t>Kağız yazının imkanlarını genişləndirdi. İdarələr minlərlə hesabat saxlaya, şagirdlər mətni köçürə, səyyahlar xəritəni xurcunda apara bildilər. Kağız elmi vasitəyə də çevrildi: süzgəc kağızı, lakmus kağızı və sonralar fotoqrafiya kağızı yarandı. Bir-birinə bağlanan sellüloza liflərindən ibarət bu sadə material kimya ilə sənətkarlığı birləşdirirdi. Onun biliklərin yayılmasına təsiri isə sadə tərkibindən gözləniləndən çox böyük oldu.</w:t>
      </w:r>
    </w:p>
    <w:p>
      <w:pPr>
        <w:pStyle w:val="Heading1"/>
        <w:widowControl/>
      </w:pPr>
      <w:r>
        <w:t>Sonrakı inkişafa təsiri</w:t>
      </w:r>
    </w:p>
    <w:p>
      <w:pPr>
        <w:widowControl/>
      </w:pPr>
      <w:r>
        <w:t>Ucuz kağız Şərqi Asiyada taxta qəliblə çapın, Avropada isə Qutenberqin çap dəzgahının yayılmasına zəmin hazırladı. Qəzetlər, kağız pullar, poçt və müasir təhsil çoxlu kağız vərəqinə əsaslanır. Rəqəmsal ekranlar bəzi sahələrdə kağız istifadəsini azaltsa da, arxivlər, qablaşdırma və gigiyena məhsulları hələ də həmin lif prinsipindən asılıdır. Kağızın təkrar emalı da bu ixtiranın sonrakı inkişaf mərhələsidir.</w:t>
      </w:r>
    </w:p>
    <w:p>
      <w:pPr>
        <w:pStyle w:val="Heading1"/>
        <w:widowControl/>
      </w:pPr>
      <w:r>
        <w:t>İnsan həyatını necə dəyişib</w:t>
      </w:r>
    </w:p>
    <w:p>
      <w:pPr>
        <w:widowControl/>
      </w:pPr>
      <w:r>
        <w:t>Kitab və məktublar ucuzlaşdıqca savadlanmaq daha əlçatan oldu. Kağız həm də saysız sənədlərin, sonralar isə tullantıların yaranmasına səbəb oldu. İdarələr, imtahanlar və şəxsi gündəliklər insanların özləri və dövlət haqqında düşüncələrinə təsir göstərdi. Cəmiyyətin işlərinin kağız üzərində aparılması onun çoxlu məlumatı yadda saxlaya bilməsi deməkdir. Çin sənətkarlığından başlayan bu vərdiş bütün dünyada həyatın bir hissəsinə çevrildi.</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'Papermaking.' </w:t>
      </w:r>
      <w:hyperlink r:id="rId9">
        <w:r>
          <w:rPr>
            <w:sz w:val="20"/>
          </w:rPr>
          <w:t>https://www.britannica.com/technology/papermaking</w:t>
        </w:r>
      </w:hyperlink>
      <w:r>
        <w:rPr>
          <w:sz w:val="20"/>
        </w:rPr>
      </w:r>
    </w:p>
    <w:p>
      <w:pPr>
        <w:widowControl/>
      </w:pPr>
      <w:r>
        <w:rPr>
          <w:sz w:val="20"/>
        </w:rPr>
        <w:t xml:space="preserve">2. Encyclopaedia Britannica. 'Cai Lun.' </w:t>
      </w:r>
      <w:hyperlink r:id="rId10">
        <w:r>
          <w:rPr>
            <w:sz w:val="20"/>
          </w:rPr>
          <w:t>https://www.britannica.com/biography/Cai-Lun</w:t>
        </w:r>
      </w:hyperlink>
      <w:r>
        <w:rPr>
          <w:sz w:val="20"/>
        </w:rPr>
      </w:r>
    </w:p>
    <w:p>
      <w:pPr>
        <w:pStyle w:val="Heading2"/>
        <w:widowControl/>
      </w:pPr>
      <w:r>
        <w:rPr>
          <w:sz w:val="20"/>
        </w:rPr>
        <w:t>D Muzey arxiv və kitabxana materialları</w:t>
      </w:r>
    </w:p>
    <w:p>
      <w:pPr>
        <w:widowControl/>
      </w:pPr>
      <w:r>
        <w:rPr>
          <w:sz w:val="20"/>
        </w:rPr>
        <w:t xml:space="preserve">1. British Library. History of the book collections. </w:t>
      </w:r>
      <w:hyperlink r:id="rId11">
        <w:r>
          <w:rPr>
            <w:sz w:val="20"/>
          </w:rPr>
          <w:t>https://www.bl.uk/</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History features on paper and print. </w:t>
      </w:r>
      <w:hyperlink r:id="rId12">
        <w:r>
          <w:rPr>
            <w:sz w:val="20"/>
          </w:rPr>
          <w:t>https://www.smithsonianmag.com/history/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apermaking" TargetMode="External"/><Relationship Id="rId10" Type="http://schemas.openxmlformats.org/officeDocument/2006/relationships/hyperlink" Target="https://www.britannica.com/biography/Cai-Lun" TargetMode="External"/><Relationship Id="rId11" Type="http://schemas.openxmlformats.org/officeDocument/2006/relationships/hyperlink" Target="https://www.bl.uk/" TargetMode="External"/><Relationship Id="rId12" Type="http://schemas.openxmlformats.org/officeDocument/2006/relationships/hyperlink" Target="https://www.smithsonianmag.com/histo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Kağız</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