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4.14 İnsulin</w:t>
      </w:r>
    </w:p>
    <w:p>
      <w:pPr>
        <w:keepNext/>
        <w:widowControl/>
      </w:pPr>
      <w:r>
        <w:rPr>
          <w:sz w:val="20"/>
        </w:rPr>
        <w:t>4 Tibb biologiya və ictimai səhiyyə</w:t>
      </w:r>
    </w:p>
    <w:p>
      <w:pPr>
        <w:keepNext/>
        <w:widowControl/>
      </w:pPr>
      <w:r>
        <w:rPr>
          <w:sz w:val="20"/>
        </w:rPr>
        <w:t>Dövr: təxminən 1921–1922 (ayrılması və ilk klinik tətbiqi); sonralar təmizlənmiş, sintetik və analoq insulinlər | Əsas şəxslər: Frederik Bantinq; Çarlz Best; Con Makleod; Ceyms Kollip; sonrakı sənaye istehsalçıları və analoq hazırlayanlar</w:t>
      </w:r>
    </w:p>
    <w:p>
      <w:pPr>
        <w:widowControl/>
      </w:pPr>
      <w:r>
        <w:t>İnsulin hüceyrələrə qlükozanı qəbul etmək siqnalı verən hormondur. Dərman kimi verilən insulin diabet zamanı itirilən və ya təsiri zəifləyən bu funksiyanı əvəz edir. Onun ayrılması milyonlarla insan üçün sürətlə ölümə aparan xəstəliyi idarə oluna bilən xroniki vəziyyətə çevirdi.</w:t>
      </w:r>
    </w:p>
    <w:p>
      <w:pPr>
        <w:pStyle w:val="Heading1"/>
        <w:widowControl/>
      </w:pPr>
      <w:r>
        <w:t>Əsas məlumatlar</w:t>
      </w:r>
    </w:p>
    <w:p>
      <w:pPr>
        <w:pStyle w:val="ListBullet"/>
        <w:widowControl/>
      </w:pPr>
      <w:r>
        <w:t>Bantinq və Best Torontoda Makleod və Kolliplə birlikdə 1921–1922-ci illərdə təsirli mədəaltı vəzi ekstraktları hazırladılar.</w:t>
      </w:r>
    </w:p>
    <w:p>
      <w:pPr>
        <w:pStyle w:val="ListBullet"/>
        <w:widowControl/>
      </w:pPr>
      <w:r>
        <w:t>1-ci tip diabeti olan ilk xəstələrdə ketoasidoz — ketonların yığılması ilə qanın turşuluğunun artması — və kəskin arıqlama əlamətləri nəzərəçarpacaq dərəcədə gerilədi.</w:t>
      </w:r>
    </w:p>
    <w:p>
      <w:pPr>
        <w:pStyle w:val="ListBullet"/>
        <w:widowControl/>
      </w:pPr>
      <w:r>
        <w:t>Heyvan mənşəli insulinin sənaye istehsalı quruldu; sonralar rekombinant insan insulini təchizat məhdudiyyətlərini azaltdı.</w:t>
      </w:r>
    </w:p>
    <w:p>
      <w:pPr>
        <w:pStyle w:val="ListBullet"/>
        <w:widowControl/>
      </w:pPr>
      <w:r>
        <w:t>İnsulin analoqları və yeridilmə cihazları təsir vaxtını və istifadə rahatlığını təkmilləşdirdi.</w:t>
      </w:r>
    </w:p>
    <w:p>
      <w:pPr>
        <w:pStyle w:val="ListBullet"/>
        <w:widowControl/>
      </w:pPr>
      <w:r>
        <w:t>Elmi uğura baxmayaraq, qiymət və əlçatanlıq dünyada ədalət məsələsi olaraq qalır.</w:t>
      </w:r>
    </w:p>
    <w:p>
      <w:pPr>
        <w:pStyle w:val="Heading1"/>
        <w:widowControl/>
      </w:pPr>
      <w:r>
        <w:t>Bu nədir</w:t>
      </w:r>
    </w:p>
    <w:p>
      <w:pPr>
        <w:widowControl/>
      </w:pPr>
      <w:r>
        <w:t>İnsulin mədəaltı vəzin beta hüceyrələrinin hazırladığı peptid hormondur. O, toxumalara qandan qlükoza qəbul etmək siqnalı verir. 1-ci tip diabetdə bu hüceyrələr itirilir; 2-ci tipdə isə insulinə zəif cavab və sonradan onun çatışmazlığı çox vaxt birlikdə olur. İnyeksiya və ya davamlı yeridilmə ilə verilən insulin enerji mübadiləsinin davam etməsi üçün çatışmayan siqnalı təmin edir. Sadə bənzətmə ilə, o, hüceyrənin şəkərə açılan qapısının açarıdır. Nailiyyət bu açarı təmiz şəkildə əldə etmək və təhlükəsiz dozanı müəyyənləşdirmək idi.</w:t>
      </w:r>
    </w:p>
    <w:p>
      <w:pPr>
        <w:pStyle w:val="Heading1"/>
        <w:widowControl/>
      </w:pPr>
      <w:r>
        <w:t>Kim kəşf edib və ya yaradıb</w:t>
      </w:r>
    </w:p>
    <w:p>
      <w:pPr>
        <w:widowControl/>
      </w:pPr>
      <w:r>
        <w:t>Bir çox tədqiqatçı mədəaltı vəzin daxili ifrazatından şübhələnirdi. Bantinq vəz axarlarının bağlanması ilə təcrübələr təklif etdi, Best ona kömək etdi, Makleod laboratoriya və elmi rəhbərlik təmin etdi, Kollip isə ekstraktları klinik istifadə üçün təmizlədi. Kimin əvvəl olduğu və Nobel mükafatı ətrafında mübahisələr yarandı, lakin Toronto qrupunun 1922-ci ildə müalicə etdiyi xəstələr üsulun təsirini göstərdi. Sonralar kimyaçılar və biotexnoloqlar molekulun yeni formalarını hazırladılar. Sidikdə şəkəri qeyd edən və inyeksiya etməyi öyrənən xəstələr də gündəlik tətbiqin formalaşmasında iştirak etdilər. Kəşf xəstəxana palatasında nəticələnən kollektiv iş idi.</w:t>
      </w:r>
    </w:p>
    <w:p>
      <w:pPr>
        <w:pStyle w:val="Heading1"/>
        <w:widowControl/>
      </w:pPr>
      <w:r>
        <w:t>Nə vaxt və necə yaranıb</w:t>
      </w:r>
    </w:p>
    <w:p>
      <w:pPr>
        <w:widowControl/>
      </w:pPr>
      <w:r>
        <w:t>1922-ci ilin yanvarında Torontodakı klinik uğurun xəbəri tibbi çevrələrdə heyrətamiz sürətlə yayıldı. Şirkətlər heyvanların mədəaltı vəzilərindən insulin alınmasını genişləndirdilər; 1920–1930-cu illərdə təmizlik və standartlaşdırma yaxşılaşdı. Əsrin ortalarında preparatların təsir müddəti dəyişdirildi; 1980-ci illərdə genetik üsulla hazırlanan rekombinant insulin mənbəni dəyişdi. Sonralar insulin qələmləri, pompalar və qlükozanı davamlı izləyən cihazlar əlavə olundu. Soyuqda daşınma və xəstələrin təlimi çatan yerlərdə həyat xilas edildi, çatmayan yerlərdə isə boşluqlar qaldı.</w:t>
      </w:r>
    </w:p>
    <w:p>
      <w:pPr>
        <w:pStyle w:val="Heading1"/>
        <w:widowControl/>
      </w:pPr>
      <w:r>
        <w:t>Elm üçün əhəmiyyəti</w:t>
      </w:r>
    </w:p>
    <w:p>
      <w:pPr>
        <w:widowControl/>
      </w:pPr>
      <w:r>
        <w:t>İnsulin göstərdi ki, hormonu ayırmaq, təsirini ölçmək və çatışmadıqda əvəz etmək olar. Bu, hormonları öyrənən endokrinologiya üçün nümunə oldu. İnsulinin amin turşusu ardıcıllığı və sonrakı quruluş tədqiqatları zülal kimyasını irəli apardı. Rekombinant istehsal biotexnologiyanın erkən mühüm nailiyyətlərindən idi. Qlükozanın sabit səviyyədə saxlanması modellərində insulin və ona əks təsir edən hormonlar hələ də mərkəzi yer tutur. Klinik nəticələr molekulyar əvəzləmənin xəstəliyin gedişini dəyişə bildiyini sübut etdi.</w:t>
      </w:r>
    </w:p>
    <w:p>
      <w:pPr>
        <w:pStyle w:val="Heading1"/>
        <w:widowControl/>
      </w:pPr>
      <w:r>
        <w:t>Sonrakı inkişafa təsiri</w:t>
      </w:r>
    </w:p>
    <w:p>
      <w:pPr>
        <w:widowControl/>
      </w:pPr>
      <w:r>
        <w:t>Diabetlə yaşayan insanların ömrü uzandıqca qidalanmanın təşkili, qlükozanın uzunmüddətli izlənməsi və yüksək şəkərin ürək-damar risklərinin idarəsi inkişaf etdi. İnsulin analoqları molekulun quruluşundakı dəyişikliklərlə təsirin ən güclü vaxtını tənzimləməyi öyrətdi. Mədəaltı vəzi adacıqları və kök hüceyrə tədqiqatları inyeksiyaya ehtiyacı aradan qaldıracaq müalicə axtarır. İnsulinin qiyməti barədə ictimai müzakirələr onun əvəzolunmazlığını əks etdirir. Digər xroniki xəstəliklərin müalicəsi də «çatışmayanı əvəz et» məntiqindən bəhrələndi.</w:t>
      </w:r>
    </w:p>
    <w:p>
      <w:pPr>
        <w:pStyle w:val="Heading1"/>
        <w:widowControl/>
      </w:pPr>
      <w:r>
        <w:t>İnsan həyatını necə dəyişib</w:t>
      </w:r>
    </w:p>
    <w:p>
      <w:pPr>
        <w:widowControl/>
      </w:pPr>
      <w:r>
        <w:t>Vaxtilə diaqnozdan bir neçə ay sonra ölüm gözlənilən uşaqlar diqqətli nəzarətlə böyüyə bildilər. Yemək, idman və yuxu insulin dozası ilə uzlaşdırılmalı oldu. Minnətdarlıqla yanaşı damğalanma, qanda şəkərin həddən artıq azalması və özünə qulluq yükü də gəldi. Ailələrin həyatı əvvəl şprislər, sonra sensorlar ətrafında təşkil olundu. Bir vaxtlar sürətli ölüm hökmü sayılan xəstəlik ömürboyu tarazlıq saxlamaq işinə çevrildi; bu imkan dünyada hələ də bərabər əlçatan deyil.</w:t>
      </w:r>
    </w:p>
    <w:p>
      <w:pPr>
        <w:pStyle w:val="Heading1"/>
        <w:widowControl/>
      </w:pPr>
      <w:r>
        <w:t>Mənbələr və istinadlar</w:t>
      </w:r>
    </w:p>
    <w:p>
      <w:pPr>
        <w:pStyle w:val="Heading2"/>
        <w:widowControl/>
      </w:pPr>
      <w:r>
        <w:rPr>
          <w:sz w:val="20"/>
        </w:rPr>
        <w:t>A Kitablar və əsas elmi əsərlər</w:t>
      </w:r>
    </w:p>
    <w:p>
      <w:pPr>
        <w:widowControl/>
      </w:pPr>
      <w:r>
        <w:rPr>
          <w:sz w:val="20"/>
        </w:rPr>
        <w:t>1. Bliss, Michael. The Discovery of Insulin. 25th anniversary ed. Chicago: University of Chicago Press, 2007.</w:t>
      </w:r>
    </w:p>
    <w:p>
      <w:pPr>
        <w:pStyle w:val="Heading2"/>
        <w:widowControl/>
      </w:pPr>
      <w:r>
        <w:rPr>
          <w:sz w:val="20"/>
        </w:rPr>
        <w:t>C Qurumların materialları və ensiklopedik mənbələr</w:t>
      </w:r>
    </w:p>
    <w:p>
      <w:pPr>
        <w:widowControl/>
      </w:pPr>
      <w:r>
        <w:rPr>
          <w:sz w:val="20"/>
        </w:rPr>
        <w:t xml:space="preserve">1. Encyclopaedia Britannica. 'Insulin.' </w:t>
      </w:r>
      <w:hyperlink r:id="rId9">
        <w:r>
          <w:rPr>
            <w:sz w:val="20"/>
          </w:rPr>
          <w:t>https://www.britannica.com/science/insulin</w:t>
        </w:r>
      </w:hyperlink>
      <w:r>
        <w:rPr>
          <w:sz w:val="20"/>
        </w:rPr>
      </w:r>
    </w:p>
    <w:p>
      <w:pPr>
        <w:widowControl/>
      </w:pPr>
      <w:r>
        <w:rPr>
          <w:sz w:val="20"/>
        </w:rPr>
        <w:t xml:space="preserve">2. Encyclopaedia Britannica. 'Frederick Banting.' </w:t>
      </w:r>
      <w:hyperlink r:id="rId10">
        <w:r>
          <w:rPr>
            <w:sz w:val="20"/>
          </w:rPr>
          <w:t>https://www.britannica.com/biography/Frederick-Grant-Banting</w:t>
        </w:r>
      </w:hyperlink>
      <w:r>
        <w:rPr>
          <w:sz w:val="20"/>
        </w:rPr>
      </w:r>
    </w:p>
    <w:p>
      <w:pPr>
        <w:pStyle w:val="Heading2"/>
        <w:widowControl/>
      </w:pPr>
      <w:r>
        <w:rPr>
          <w:sz w:val="20"/>
        </w:rPr>
        <w:t>D Muzey arxiv və kitabxana materialları</w:t>
      </w:r>
    </w:p>
    <w:p>
      <w:pPr>
        <w:widowControl/>
      </w:pPr>
      <w:r>
        <w:rPr>
          <w:sz w:val="20"/>
        </w:rPr>
        <w:t xml:space="preserve">1. University of Toronto. The Discovery and Early Development of Insulin archives. </w:t>
      </w:r>
      <w:hyperlink r:id="rId11">
        <w:r>
          <w:rPr>
            <w:sz w:val="20"/>
          </w:rPr>
          <w:t>https://insulin.library.utoronto.ca/</w:t>
        </w:r>
      </w:hyperlink>
      <w:r>
        <w:rPr>
          <w:sz w:val="20"/>
        </w:rPr>
      </w:r>
    </w:p>
    <w:p>
      <w:pPr>
        <w:widowControl/>
      </w:pPr>
      <w:r>
        <w:rPr>
          <w:sz w:val="20"/>
        </w:rPr>
        <w:t xml:space="preserve">2. Nobel Prize. Physiology or Medicine 1923 (Banting and Macleod). </w:t>
      </w:r>
      <w:hyperlink r:id="rId12">
        <w:r>
          <w:rPr>
            <w:sz w:val="20"/>
          </w:rPr>
          <w:t>https://www.nobelprize.org/prizes/medicine/1923/summary/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sulin" TargetMode="External"/><Relationship Id="rId10" Type="http://schemas.openxmlformats.org/officeDocument/2006/relationships/hyperlink" Target="https://www.britannica.com/biography/Frederick-Grant-Banting" TargetMode="External"/><Relationship Id="rId11" Type="http://schemas.openxmlformats.org/officeDocument/2006/relationships/hyperlink" Target="https://insulin.library.utoronto.ca/" TargetMode="External"/><Relationship Id="rId12" Type="http://schemas.openxmlformats.org/officeDocument/2006/relationships/hyperlink" Target="https://www.nobelprize.org/prizes/medicine/1923/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İnsulin</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