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4.15 Orqan köçürülməsi</w:t>
      </w:r>
    </w:p>
    <w:p>
      <w:pPr>
        <w:keepNext/>
        <w:widowControl/>
      </w:pPr>
      <w:r>
        <w:rPr>
          <w:sz w:val="20"/>
        </w:rPr>
        <w:t>4 Tibb biologiya və ictimai səhiyyə</w:t>
      </w:r>
    </w:p>
    <w:p>
      <w:pPr>
        <w:keepNext/>
        <w:widowControl/>
      </w:pPr>
      <w:r>
        <w:rPr>
          <w:sz w:val="20"/>
        </w:rPr>
        <w:t>Dövr: təxminən XX əsrin ortaları (uğurlu böyrək köçürülmələri); sonralar ürək, qaraciyər, ağciyər və bir neçə orqanın köçürülməsi proqramları | Əsas şəxslər: Cozef Marrey; Piter Medavar (immun dözümlülük barədə tədqiqatlar); Tomas Starzl; Kristian Barnard; çoxsaylı transplantasiya immunologiyası qrupları</w:t>
      </w:r>
    </w:p>
    <w:p>
      <w:pPr>
        <w:widowControl/>
      </w:pPr>
      <w:r>
        <w:t>Orqan köçürülməsi fəaliyyətini itirmiş orqanı donor orqanı ilə əvəz edir; sonra immunoloji bilik və dərmanlarla onun rədd edilməsinin qarşısı alınır. Bu üsul son mərhələ orqan çatışmazlığını qaçılmaz ölümdən mümkün ikinci həyat şansına çevirdi.</w:t>
      </w:r>
    </w:p>
    <w:p>
      <w:pPr>
        <w:pStyle w:val="Heading1"/>
        <w:widowControl/>
      </w:pPr>
      <w:r>
        <w:t>Əsas məlumatlar</w:t>
      </w:r>
    </w:p>
    <w:p>
      <w:pPr>
        <w:pStyle w:val="ListBullet"/>
        <w:widowControl/>
      </w:pPr>
      <w:r>
        <w:t>Cozef Marreyin qrupu 1954-cü ildə eyniyumurtalı əkizlər arasında uzunmüddətli uğur qazanan ilk böyrək köçürülməsini apardı.</w:t>
      </w:r>
    </w:p>
    <w:p>
      <w:pPr>
        <w:pStyle w:val="ListBullet"/>
        <w:widowControl/>
      </w:pPr>
      <w:r>
        <w:t>İmmun rəddetmənin başa düşülməsi və immuniteti zəiflədən dərmanlar genetik cəhətdən eyni olmayan insanlar arasında köçürülməni mümkün etdi.</w:t>
      </w:r>
    </w:p>
    <w:p>
      <w:pPr>
        <w:pStyle w:val="ListBullet"/>
        <w:widowControl/>
      </w:pPr>
      <w:r>
        <w:t>Cərrahiyyə və intensiv terapiya inkişaf etdikcə ürək, qaraciyər və ağciyər köçürülmələri başladı.</w:t>
      </w:r>
    </w:p>
    <w:p>
      <w:pPr>
        <w:pStyle w:val="ListBullet"/>
        <w:widowControl/>
      </w:pPr>
      <w:r>
        <w:t>Beyin ölümü meyarları və orqan təminatı sistemləri qan dövranının və ya beyin fəaliyyətinin dayanması əsasında təsdiqlənən ölümdən sonra donorluğu təşkil etdi.</w:t>
      </w:r>
    </w:p>
    <w:p>
      <w:pPr>
        <w:pStyle w:val="ListBullet"/>
        <w:widowControl/>
      </w:pPr>
      <w:r>
        <w:t>Donor orqanlarının azlığı və ömürboyu immuniteti zəiflədən müalicə əsas məhdudiyyətlər olaraq qalır.</w:t>
      </w:r>
    </w:p>
    <w:p>
      <w:pPr>
        <w:pStyle w:val="Heading1"/>
        <w:widowControl/>
      </w:pPr>
      <w:r>
        <w:t>Bu nədir</w:t>
      </w:r>
    </w:p>
    <w:p>
      <w:pPr>
        <w:widowControl/>
      </w:pPr>
      <w:r>
        <w:t>Orqan transplantasiyası işləməyən ürəyi, böyrəyi, qaraciyəri, ağciyəri və ya başqa orqanı canlı və ya vəfat etmiş donordan alınan orqanla cərrahi yolla əvəz etməkdir. Uğur üçün damarların birləşdirilməsi, steril işləmə və immun rəddetmənin ömürboyu idarəsi lazımdır. Toxuma tipinin təyini və qarşılıqlı uyğunluq sınağı riski azaldır, amma aradan qaldırmır. Bunu başqa bədəndən «ehtiyat hissə» almağa bənzətmək olar; immun sistemi isə yad hissəni qəbul etmək istəməyən keşikçidir. Nailiyyət təkcə cərrah bıçağı deyil, dərman rejimi və etik qaydalardır.</w:t>
      </w:r>
    </w:p>
    <w:p>
      <w:pPr>
        <w:pStyle w:val="Heading1"/>
        <w:widowControl/>
      </w:pPr>
      <w:r>
        <w:t>Kim kəşf edib və ya yaradıb</w:t>
      </w:r>
    </w:p>
    <w:p>
      <w:pPr>
        <w:widowControl/>
      </w:pPr>
      <w:r>
        <w:t>Cərrahlar onilliklər boyu uğursuz köçürmələr etmişdilər. Marreyin əkizlər arasında böyrək köçürməsi immun uyğunluq olduqda üsulun işlədiyini sübut etdi. Medavar və başqaları rəddetmənin biologiyasını aydınlaşdırdılar; azatioprin, siklosporin və sonrakı dərmanlar mümkün donor dairəsini genişləndirdi. Starzl qaraciyər köçürülməsini inkişaf etdirdi; Barnardın ürək köçürməsi ictimaiyyətin diqqətini çəkdi. Orqan təminatı koordinatorları, insan leykosit antigenləri — HLA — üzrə uyğunluğu yoxlayan laboratoriyalar və intensiv terapiya mütəxəssisləri də bu işin iştirakçılarıdır. Köçürülməyədək dializlə yaşayan və əməliyyatdan sonra diqqətli nəzarəti davam etdirən xəstələr hekayəni tamamlayır.</w:t>
      </w:r>
    </w:p>
    <w:p>
      <w:pPr>
        <w:pStyle w:val="Heading1"/>
        <w:widowControl/>
      </w:pPr>
      <w:r>
        <w:t>Nə vaxt və necə yaranıb</w:t>
      </w:r>
    </w:p>
    <w:p>
      <w:pPr>
        <w:widowControl/>
      </w:pPr>
      <w:r>
        <w:t>1954-cü ildə eyniyumurtalı əkizlər üzərində uğur əsas sübut oldu; 1960–1980-ci illərdə dərmanlarla immunitetin zəiflədilməsi və köçürülən orqan növləri genişləndi. Ölümün hüquqi tərifləri vəfat etmiş donorlardan genişmiqyaslı istifadəyə imkan verdi. Gözləmə siyahıları və orqan bölgüsü alqoritmləri yeni qurumlara çevrildi. Başqa növdən orqan köçürülməsi — ksenotransplantasiya — və orqandan aparatla maye dövr etdirilməsi üzrə tədqiqatlar davam edir. Tətbiq yalnız cərrahi cəsarətin deyil, güclü intensiv terapiya, qan bankı və immunologiya imkanlarının olduğu mərkəzlərdə toplandı.</w:t>
      </w:r>
    </w:p>
    <w:p>
      <w:pPr>
        <w:pStyle w:val="Heading1"/>
        <w:widowControl/>
      </w:pPr>
      <w:r>
        <w:t>Elm üçün əhəmiyyəti</w:t>
      </w:r>
    </w:p>
    <w:p>
      <w:pPr>
        <w:widowControl/>
      </w:pPr>
      <w:r>
        <w:t>Transplantasiya həyatla ölüm arasındakı şəraitdə tətbiqi immunologiyadır: toxuma tipləri, T hüceyrələrinin fəallaşması, immun dözümlülük və dərmanlar fonunda infeksiya riski birgə nəzərə alınır. O, beyin ölümünü və soyudulmuş orqana qan axını qayıdarkən yaranan zədəni daha yaxşı anlamağı tələb etdi. Genomika və bioloji göstəricilər indi rəddetməni daha erkən tutmağa çalışır. Sahənin daimi vəzifəsi köçürülən orqanı rədd etmədən və xəstəni infeksiyaya məruz qoymadan orqanizmin özünü yaddan fərqləndirmə sistemini idarə etməkdir.</w:t>
      </w:r>
    </w:p>
    <w:p>
      <w:pPr>
        <w:pStyle w:val="Heading1"/>
        <w:widowControl/>
      </w:pPr>
      <w:r>
        <w:t>Sonrakı inkişafa təsiri</w:t>
      </w:r>
    </w:p>
    <w:p>
      <w:pPr>
        <w:widowControl/>
      </w:pPr>
      <w:r>
        <w:t>Dializ, ürək mədəciklərinə kömək edən cihazlar və süni orqanlar çox vaxt transplantasiyayadək dəstək olur və ya ona alternativ yaradır. Regenerativ tibb donorsuz əvəzedici orqan yetişdirməyi hədəfləyir. Xərçəng və infeksiya müalicəsi immuniteti zəiflədilmiş xəstələrə uyğunlaşdırıldı. Transplantasiya etikası razılıq, ədalətli bölgü və orqan alverinin qadağan olunması prinsiplərinə təsir etdi. Sonrakı tibb həm möcüzəvi sağalma hekayələrini, həm də məhdud imkanların bölüşdürülməsi problemini miras aldı.</w:t>
      </w:r>
    </w:p>
    <w:p>
      <w:pPr>
        <w:pStyle w:val="Heading1"/>
        <w:widowControl/>
      </w:pPr>
      <w:r>
        <w:t>İnsan həyatını necə dəyişib</w:t>
      </w:r>
    </w:p>
    <w:p>
      <w:pPr>
        <w:widowControl/>
      </w:pPr>
      <w:r>
        <w:t>İnsanlar dializ kreslosundan və zəifləyən ürəklə yaşamaqdan əlavə həyat illərinə keçdilər; bu illər müayinələr və gündəlik dərmanlarla müşayiət olundu. Donor ailələri üçün kədər və başqasına həyat verməyin mənası birləşdi. Orqan alanlar minnətdarlıq, rəddetmə qorxusu və daşıdıqları orqanın kimə məxsus olduğu barədə sosial suallarla yaşayırlar. Gözləmə siyahısında qalmaq müasir həyatın ağır sınağına çevrildi. Bir insanın ölümü başqasının nəfəs alması demək ola bildi — əməliyyat otağında yaranan yeni bir insani bağ.</w:t>
      </w:r>
    </w:p>
    <w:p>
      <w:pPr>
        <w:pStyle w:val="Heading1"/>
        <w:widowControl/>
      </w:pPr>
      <w:r>
        <w:t>Mənbələr və istinadlar</w:t>
      </w:r>
    </w:p>
    <w:p>
      <w:pPr>
        <w:pStyle w:val="Heading2"/>
        <w:widowControl/>
      </w:pPr>
      <w:r>
        <w:rPr>
          <w:sz w:val="20"/>
        </w:rPr>
        <w:t>A Kitablar və əsas elmi əsərlər</w:t>
      </w:r>
    </w:p>
    <w:p>
      <w:pPr>
        <w:widowControl/>
      </w:pPr>
      <w:r>
        <w:rPr>
          <w:sz w:val="20"/>
        </w:rPr>
        <w:t>1. Tilney, Nicholas L. Transplant: From Myth to Reality. New Haven: Yale University Press, 2003.</w:t>
      </w:r>
    </w:p>
    <w:p>
      <w:pPr>
        <w:pStyle w:val="Heading2"/>
        <w:widowControl/>
      </w:pPr>
      <w:r>
        <w:rPr>
          <w:sz w:val="20"/>
        </w:rPr>
        <w:t>C Qurumların materialları və ensiklopedik mənbələr</w:t>
      </w:r>
    </w:p>
    <w:p>
      <w:pPr>
        <w:widowControl/>
      </w:pPr>
      <w:r>
        <w:rPr>
          <w:sz w:val="20"/>
        </w:rPr>
        <w:t xml:space="preserve">1. Encyclopaedia Britannica. 'Transplant.' </w:t>
      </w:r>
      <w:hyperlink r:id="rId9">
        <w:r>
          <w:rPr>
            <w:sz w:val="20"/>
          </w:rPr>
          <w:t>https://www.britannica.com/science/transplant-surgery</w:t>
        </w:r>
      </w:hyperlink>
      <w:r>
        <w:rPr>
          <w:sz w:val="20"/>
        </w:rPr>
      </w:r>
    </w:p>
    <w:p>
      <w:pPr>
        <w:widowControl/>
      </w:pPr>
      <w:r>
        <w:rPr>
          <w:sz w:val="20"/>
        </w:rPr>
        <w:t xml:space="preserve">2. Encyclopaedia Britannica. 'Joseph E. Murray.' </w:t>
      </w:r>
      <w:hyperlink r:id="rId10">
        <w:r>
          <w:rPr>
            <w:sz w:val="20"/>
          </w:rPr>
          <w:t>https://www.britannica.com/biography/Joseph-E-Murray</w:t>
        </w:r>
      </w:hyperlink>
      <w:r>
        <w:rPr>
          <w:sz w:val="20"/>
        </w:rPr>
      </w:r>
    </w:p>
    <w:p>
      <w:pPr>
        <w:pStyle w:val="Heading2"/>
        <w:widowControl/>
      </w:pPr>
      <w:r>
        <w:rPr>
          <w:sz w:val="20"/>
        </w:rPr>
        <w:t>G Kosmik agentliklər laboratoriyalar və elmi təşkilatlar</w:t>
      </w:r>
    </w:p>
    <w:p>
      <w:pPr>
        <w:widowControl/>
      </w:pPr>
      <w:r>
        <w:rPr>
          <w:sz w:val="20"/>
        </w:rPr>
        <w:t xml:space="preserve">1. Nobel Prize. Joseph Murray and Donnall Thomas, 1990. </w:t>
      </w:r>
      <w:hyperlink r:id="rId11">
        <w:r>
          <w:rPr>
            <w:sz w:val="20"/>
          </w:rPr>
          <w:t>https://www.nobelprize.org/prizes/medicine/1990/murray/facts/</w:t>
        </w:r>
      </w:hyperlink>
      <w:r>
        <w:rPr>
          <w:sz w:val="20"/>
        </w:rPr>
      </w:r>
    </w:p>
    <w:p>
      <w:pPr>
        <w:widowControl/>
      </w:pPr>
      <w:r>
        <w:rPr>
          <w:sz w:val="20"/>
        </w:rPr>
        <w:t xml:space="preserve">2. UNOS. Organ donation and transplant explainers (U.S. allocation context). </w:t>
      </w:r>
      <w:hyperlink r:id="rId12">
        <w:r>
          <w:rPr>
            <w:sz w:val="20"/>
          </w:rPr>
          <w:t>https://unos.org/transplant/</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transplant-surgery" TargetMode="External"/><Relationship Id="rId10" Type="http://schemas.openxmlformats.org/officeDocument/2006/relationships/hyperlink" Target="https://www.britannica.com/biography/Joseph-E-Murray" TargetMode="External"/><Relationship Id="rId11" Type="http://schemas.openxmlformats.org/officeDocument/2006/relationships/hyperlink" Target="https://www.nobelprize.org/prizes/medicine/1990/murray/facts/" TargetMode="External"/><Relationship Id="rId12" Type="http://schemas.openxmlformats.org/officeDocument/2006/relationships/hyperlink" Target="https://unos.org/transplant/"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Orqan köçürülməsi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