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 Teleqraf</w:t>
      </w:r>
    </w:p>
    <w:p>
      <w:pPr>
        <w:keepNext/>
        <w:widowControl/>
      </w:pPr>
      <w:r>
        <w:rPr>
          <w:sz w:val="20"/>
        </w:rPr>
        <w:t>6 Rəqəmsal texnologiyalar kosmos və rabitə</w:t>
      </w:r>
    </w:p>
    <w:p>
      <w:pPr>
        <w:keepNext/>
        <w:widowControl/>
      </w:pPr>
      <w:r>
        <w:rPr>
          <w:sz w:val="20"/>
        </w:rPr>
        <w:t>Dövr: 1837 (Kuk və Uitston, Britaniya); 1844 (Morzenin Baltimor–Vaşinqton xətti) | Əsas şəxslər: Samuel Morze; Alfred Veyl; Uilyam Kuk; Çarlz Uitston</w:t>
      </w:r>
    </w:p>
    <w:p>
      <w:pPr>
        <w:widowControl/>
      </w:pPr>
      <w:r>
        <w:t>Elektrik teleqrafı kodlaşdırılmış xəbərləri naqillərlə bir neçə dəqiqəyə çatdırırdı. İlk dəfə məlumat insan, at, qatar və ya gəmidən xeyli sürətlə hərəkət edə bildi.</w:t>
      </w:r>
    </w:p>
    <w:p>
      <w:pPr>
        <w:pStyle w:val="Heading1"/>
        <w:widowControl/>
      </w:pPr>
      <w:r>
        <w:t>Əsas məlumatlar</w:t>
      </w:r>
    </w:p>
    <w:p>
      <w:pPr>
        <w:pStyle w:val="ListBullet"/>
        <w:widowControl/>
      </w:pPr>
      <w:r>
        <w:t>Kuk və Uitston 1837–1839-cu illərdə Britaniyada ilk kommersiya teleqraf sistemlərindən birini qurdular.</w:t>
      </w:r>
    </w:p>
    <w:p>
      <w:pPr>
        <w:pStyle w:val="ListBullet"/>
        <w:widowControl/>
      </w:pPr>
      <w:r>
        <w:t>Samuel Morze və Alfred Veyl praktik Amerika sistemini və Morze əlifbasını hazırladılar.</w:t>
      </w:r>
    </w:p>
    <w:p>
      <w:pPr>
        <w:pStyle w:val="ListBullet"/>
        <w:widowControl/>
      </w:pPr>
      <w:r>
        <w:t>İlk uzun müddət işləyən transatlantik kabel 1866-cı ildə tamamlandı.</w:t>
      </w:r>
    </w:p>
    <w:p>
      <w:pPr>
        <w:pStyle w:val="ListBullet"/>
        <w:widowControl/>
      </w:pPr>
      <w:r>
        <w:t>Xəbərlər nöqtə və tire siqnalları ilə vurulur, sonra operatorlar tərəfindən sözlərə çevrilirdi.</w:t>
      </w:r>
    </w:p>
    <w:p>
      <w:pPr>
        <w:pStyle w:val="ListBullet"/>
        <w:widowControl/>
      </w:pPr>
      <w:r>
        <w:t>Xəbərlər, bazarlar və imperiyalar demək olar ki, ani məlumat əsasında işləməyə başladı.</w:t>
      </w:r>
    </w:p>
    <w:p>
      <w:pPr>
        <w:pStyle w:val="Heading1"/>
        <w:widowControl/>
      </w:pPr>
      <w:r>
        <w:t>Bu nədir</w:t>
      </w:r>
    </w:p>
    <w:p>
      <w:pPr>
        <w:widowControl/>
      </w:pPr>
      <w:r>
        <w:t>Teleqraf məlumatı naqildən keçən elektrik siqnalları ilə göndərir. Siqnallar insan səsini daşımır, hərfləri ifadə edir. Morze əlifbasında qısa və uzun siqnallar nöqtə və tireləri təşkil edir. Təlim keçmiş operator bu ardıcıllıqları yenidən sözlərə çevirir.</w:t>
      </w:r>
    </w:p>
    <w:p>
      <w:pPr>
        <w:pStyle w:val="Heading1"/>
        <w:widowControl/>
      </w:pPr>
      <w:r>
        <w:t>Kim kəşf edib və ya yaradıb</w:t>
      </w:r>
    </w:p>
    <w:p>
      <w:pPr>
        <w:widowControl/>
      </w:pPr>
      <w:r>
        <w:t>Elektrik teleqrafını bir neçə şəxs inkişaf etdirib. Uilyam Fotergill Kuk və Çarlz Uitston Britaniyada erkən dəmir yolu sistemi qurdular. Samuel Morze və Alfred Veyl praktik Amerika sistemi və geniş işlədilən kod hazırladılar. Karl Fridrix Qauss və Vilhelm Veber daha əvvəl elektromaqnit teleqrafı nümayiş etdirmişdilər. Buna görə nailiyyət birdən çox qrupa məxsusdur.</w:t>
      </w:r>
    </w:p>
    <w:p>
      <w:pPr>
        <w:pStyle w:val="Heading1"/>
        <w:widowControl/>
      </w:pPr>
      <w:r>
        <w:t>Nə vaxt və necə yaranıb</w:t>
      </w:r>
    </w:p>
    <w:p>
      <w:pPr>
        <w:widowControl/>
      </w:pPr>
      <w:r>
        <w:t>İşlək sistemlər 1830–1840-cı illərdə yarandı. Dəmir yollarına sürətli siqnal, qəzet və müəssisələrə yeni məlumat lazım idi. Batareyalar, izolyasiyalı naqillər və dirək şəbəkələri genişlənməni mümkün etdi. Bir neçə uğursuz cəhddən sonra 1866-cı ildə davamlı işləyən transatlantik kabel Avropa ilə Şimali Amerikanı birləşdirdi.</w:t>
      </w:r>
    </w:p>
    <w:p>
      <w:pPr>
        <w:pStyle w:val="Heading1"/>
        <w:widowControl/>
      </w:pPr>
      <w:r>
        <w:t>Elm üçün əhəmiyyəti</w:t>
      </w:r>
    </w:p>
    <w:p>
      <w:pPr>
        <w:widowControl/>
      </w:pPr>
      <w:r>
        <w:t>Teleqraf məlumatın sadə elektrik vəziyyətləri ilə göstərilib şəbəkədə ötürülə bildiyini sübut etdi. O, mühəndisləri müqaviməti, siqnal itkisini, izolyasiyanı və uzun kabelləri daha yaxşı anlamağa sövq etdi. Ortaq kodlar və iş qaydaları erkən şəbəkə standartları idi. Onlar müxtəlif yerlərdəki cihaz və insanların birlikdə işləməsinə imkan verirdi.</w:t>
      </w:r>
    </w:p>
    <w:p>
      <w:pPr>
        <w:pStyle w:val="Heading1"/>
        <w:widowControl/>
      </w:pPr>
      <w:r>
        <w:t>Sonrakı inkişafa təsiri</w:t>
      </w:r>
    </w:p>
    <w:p>
      <w:pPr>
        <w:widowControl/>
      </w:pPr>
      <w:r>
        <w:t>Sonralar telefon naqillərlə səsi, teleks isə yazı maşınında yığılmış mətni göndərdi. Rəqəmsal şəbəkələr bu gün də məlumatı kodlaşdırılmış elektrik və ya işıq siqnallarına çevirir. Teleqraf standart saat qurşaqlarının yaranmasını da sürətləndirdi: dəmir yollarında saatlar və cədvəllər uyğun gəlməli idi. Bu baxımdan o, qitələrə yayılmış ilk sürətli sinir sistemi kimi işləyirdi.</w:t>
      </w:r>
    </w:p>
    <w:p>
      <w:pPr>
        <w:pStyle w:val="Heading1"/>
        <w:widowControl/>
      </w:pPr>
      <w:r>
        <w:t>İnsan həyatını necə dəyişib</w:t>
      </w:r>
    </w:p>
    <w:p>
      <w:pPr>
        <w:widowControl/>
      </w:pPr>
      <w:r>
        <w:t>Ailə məktub gözləmək əvəzinə təcili xəbəri həmin gün ala bilirdi. Qiymətlər, siyasi qərarlar və müharibə xəbərləri daha sürətli yayılırdı. Hökumətlər və imperiyalar uzaq yerlərə daha sıx nəzarət edə bilirdilər. Mühüm xəbərin dərhal çatmalı olduğu barədə müasir gözlənti teleqrafla başladı.</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'Telegraph.' </w:t>
      </w:r>
      <w:hyperlink r:id="rId9">
        <w:r>
          <w:rPr>
            <w:sz w:val="20"/>
          </w:rPr>
          <w:t>https://www.britannica.com/technology/telegraph</w:t>
        </w:r>
      </w:hyperlink>
      <w:r>
        <w:rPr>
          <w:sz w:val="20"/>
        </w:rPr>
      </w:r>
    </w:p>
    <w:p>
      <w:pPr>
        <w:widowControl/>
      </w:pPr>
      <w:r>
        <w:rPr>
          <w:sz w:val="20"/>
        </w:rPr>
        <w:t xml:space="preserve">2. Library of Congress. 'Samuel F. B. Morse Papers at the Library of Congress, 1793 to 1919.' </w:t>
      </w:r>
      <w:hyperlink r:id="rId10">
        <w:r>
          <w:rPr>
            <w:sz w:val="20"/>
          </w:rPr>
          <w:t>https://www.loc.gov/collections/samuel-morse-papers-at-the-library-of-congress/about-this-collection/</w:t>
        </w:r>
      </w:hyperlink>
      <w:r>
        <w:rPr>
          <w:sz w:val="20"/>
        </w:rPr>
      </w:r>
    </w:p>
    <w:p>
      <w:pPr>
        <w:pStyle w:val="Heading2"/>
        <w:widowControl/>
      </w:pPr>
      <w:r>
        <w:rPr>
          <w:sz w:val="20"/>
        </w:rPr>
        <w:t>H Peşə birlikləri</w:t>
      </w:r>
    </w:p>
    <w:p>
      <w:pPr>
        <w:widowControl/>
      </w:pPr>
      <w:r>
        <w:rPr>
          <w:sz w:val="20"/>
        </w:rPr>
        <w:t xml:space="preserve">1. Engineering and Technology History Wiki. 'Telegraph.' </w:t>
      </w:r>
      <w:hyperlink r:id="rId11">
        <w:r>
          <w:rPr>
            <w:sz w:val="20"/>
          </w:rPr>
          <w:t>https://ethw.org/Telegraph</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graph" TargetMode="External"/><Relationship Id="rId10" Type="http://schemas.openxmlformats.org/officeDocument/2006/relationships/hyperlink" Target="https://www.loc.gov/collections/samuel-morse-papers-at-the-library-of-congress/about-this-collection/" TargetMode="External"/><Relationship Id="rId11" Type="http://schemas.openxmlformats.org/officeDocument/2006/relationships/hyperlink" Target="https://ethw.org/Telegraph"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Teleqraf</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