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6.24 Səsin yazılması</w:t>
      </w:r>
    </w:p>
    <w:p>
      <w:pPr>
        <w:keepNext/>
        <w:widowControl/>
      </w:pPr>
      <w:r>
        <w:rPr>
          <w:sz w:val="20"/>
        </w:rPr>
        <w:t>6 Rəqəmsal texnologiyalar kosmos və rabitə</w:t>
      </w:r>
    </w:p>
    <w:p>
      <w:pPr>
        <w:keepNext/>
        <w:widowControl/>
      </w:pPr>
      <w:r>
        <w:rPr>
          <w:sz w:val="20"/>
        </w:rPr>
        <w:t>Dövr: təxminən 1877 (Edisonun fonoqrafı); 1880–1890-cı illərdə disk və silindrlərin satışı; sonralar maqnit lenti və rəqəmsal səs | Əsas şəxslər və qurumlar: Tomas Edison; Emil Berliner; Aleksandr Qrem Bellin Volta laboratoriyası; sonrakı maqnit lenti və rəqəmsal səs mühəndisləri</w:t>
      </w:r>
    </w:p>
    <w:p>
      <w:pPr>
        <w:widowControl/>
      </w:pPr>
      <w:r>
        <w:t>Səsyazma insan səsini və musiqini sonradan yenidən dinləmək üçün fiziki izlər və ya rəqəmsal məlumat şəklində saxlayır. Silindr və disklərdən lent və fayllara qədər bu texnologiya ifanı daşına və təkrar dinlənə bilən etdi.</w:t>
      </w:r>
    </w:p>
    <w:p>
      <w:pPr>
        <w:pStyle w:val="Heading1"/>
        <w:widowControl/>
      </w:pPr>
      <w:r>
        <w:t>Əsas məlumatlar</w:t>
      </w:r>
    </w:p>
    <w:p>
      <w:pPr>
        <w:pStyle w:val="ListBullet"/>
        <w:widowControl/>
      </w:pPr>
      <w:r>
        <w:t>Tomas Edison 1877-ci ildə səsi həm yazan, həm də səsləndirən işlək fonoqraf nümayiş etdirdi.</w:t>
      </w:r>
    </w:p>
    <w:p>
      <w:pPr>
        <w:pStyle w:val="ListBullet"/>
        <w:widowControl/>
      </w:pPr>
      <w:r>
        <w:t>Emil Berliner 1880–1890-cı illərdə yastı valları və qrammofon üsulunu yaydı.</w:t>
      </w:r>
    </w:p>
    <w:p>
      <w:pPr>
        <w:pStyle w:val="ListBullet"/>
        <w:widowControl/>
      </w:pPr>
      <w:r>
        <w:t>Maqnit lenti sonralar studiya və radioda montajı və uzunmüddətli yazını asanlaşdırdı.</w:t>
      </w:r>
    </w:p>
    <w:p>
      <w:pPr>
        <w:pStyle w:val="ListBullet"/>
        <w:widowControl/>
      </w:pPr>
      <w:r>
        <w:t>Elektriklə səsyazma və gücləndirmə səsin dəqiqliyini ilk akustik borulu cihazlarla müqayisədə xeyli artırdı.</w:t>
      </w:r>
    </w:p>
    <w:p>
      <w:pPr>
        <w:pStyle w:val="ListBullet"/>
        <w:widowControl/>
      </w:pPr>
      <w:r>
        <w:t>Rəqəmsal səs formatları səsi köçürülən məlumat etdi, lakin əsas fikir qaldı: qeydə almaq, saxlamaq, yenidən səsləndirmək.</w:t>
      </w:r>
    </w:p>
    <w:p>
      <w:pPr>
        <w:pStyle w:val="Heading1"/>
        <w:widowControl/>
      </w:pPr>
      <w:r>
        <w:t>Bu nədir</w:t>
      </w:r>
    </w:p>
    <w:p>
      <w:pPr>
        <w:widowControl/>
      </w:pPr>
      <w:r>
        <w:t>Səsyazma akustik titrəyişləri qalıcı daşıyıcıda qeydə alıb sonradan yenidən eşidilən dalğalara çevirən sistemdir. İlk cihazlar folqa, mum və ya şellak kimi materiallarda yivlərdən istifadə edirdi. Sonrakı sistemlər lenti maqnitləşdirir, yaxud hava təzyiqinin ardıcıl ölçülərini rəqəmlərlə ifadə edirdi. İynə, oxuyucu başlıq və ya rəqəmsal çevirici ilə səsucaldan həmin quruluşu yenidən səsə çevirir. Sadə desək, ifaçılar otaqda olmadan ifanı təkrar eşitmək mümkündür.</w:t>
      </w:r>
    </w:p>
    <w:p>
      <w:pPr>
        <w:pStyle w:val="Heading1"/>
        <w:widowControl/>
      </w:pPr>
      <w:r>
        <w:t>Kim kəşf edib və ya yaradıb</w:t>
      </w:r>
    </w:p>
    <w:p>
      <w:pPr>
        <w:widowControl/>
      </w:pPr>
      <w:r>
        <w:t>1877-ci ildə səsi həm yazan, həm də bərpa edən ilk praktik fonoqrafın yaradılması Tomas Edisona aid edilir. Aleksandr Qrem Bellin Volta laboratoriyası mum silindrləri təkmilləşdirdi, Emil Berliner isə bazarı preslənmiş yastı vallara yönəltdi. Studiya mühəndisləri, val istehsalçıları, sonralar lent və rəqəmsal sistem hazırlayanlar bu işi davam etdirdilər. Məşhur adlar dönüş nöqtələrini göstərir, sənayeni isə istehsalçıların, musiqiçilərin və dinləyicilərin uzun əmək zənciri yaradır.</w:t>
      </w:r>
    </w:p>
    <w:p>
      <w:pPr>
        <w:pStyle w:val="Heading1"/>
        <w:widowControl/>
      </w:pPr>
      <w:r>
        <w:t>Nə vaxt və necə yaranıb</w:t>
      </w:r>
    </w:p>
    <w:p>
      <w:pPr>
        <w:widowControl/>
      </w:pPr>
      <w:r>
        <w:t>Edisonun 1877-ci il nümayişindən sonra 1880–1890-cı illərdə ev cihazları və qəpiklə işləyən fonoqraflar yayıldı. Valların kütləvi preslənməsi məşhur ifaları sənaye miqyasında çoxaltmağa imkan verdi. 1920-ci illərin elektrik səsyazması, əsrin ortalarının maqnit lenti, sonra kompakt disklər və fayllar daşıyıcını dəyişdi, amma yazıb-yenidən-səsləndirmək prinsipini saxladı. Radio və kino da eyni üsulu mənimsədi. Səsyazmanın tarixi bir yaranma günündən deyil, bir-birini əvəz edən formatlardan ibarətdir.</w:t>
      </w:r>
    </w:p>
    <w:p>
      <w:pPr>
        <w:pStyle w:val="Heading1"/>
        <w:widowControl/>
      </w:pPr>
      <w:r>
        <w:t>Elm üçün əhəmiyyəti</w:t>
      </w:r>
    </w:p>
    <w:p>
      <w:pPr>
        <w:widowControl/>
      </w:pPr>
      <w:r>
        <w:t>Səsyazma titrəyiş, tezlik və havadakı dəyişmənin bərk daşıyıcıya, sonra yenidən səsə çevrilməsi barədə dəqiq düşünməyi tələb etdi. Dilçilik, müxtəlif xalqların musiqisini öyrənən etnomusiqişünaslıq və akustika üçün arxivlər yarandı. Siqnal emalı, küyün azaldılması və fasiləsiz siqnaldan ayrı-ayrı ölçülər götürülməsini araşdıran nümunələmə nəzəriyyəsi qismən musiqi və nitqin yazılması ehtiyacından inkişaf etdi. Ötəri dalğalar ölçülən, müqayisə və redaktə edilən məlumata çevrildi.</w:t>
      </w:r>
    </w:p>
    <w:p>
      <w:pPr>
        <w:pStyle w:val="Heading1"/>
        <w:widowControl/>
      </w:pPr>
      <w:r>
        <w:t>Sonrakı inkişafa təsiri</w:t>
      </w:r>
    </w:p>
    <w:p>
      <w:pPr>
        <w:widowControl/>
      </w:pPr>
      <w:r>
        <w:t>Səsyazma sənayesi musiqi karyeralarını və müəllif hüququnu dəyişdirdi. Səsli kino, radio arxivləri, podkastlar və internet üzərindən səs yayımı saxlanmış səsə söykənir. Telefon, səsli poçt və səsli köməkçilər də qeydə alma və səsləndirmədən istifadə edir. Val standartları, lent sürətləri və fayl formatları qlobal infrastrukturun hissəsi oldu.</w:t>
      </w:r>
    </w:p>
    <w:p>
      <w:pPr>
        <w:pStyle w:val="Heading1"/>
        <w:widowControl/>
      </w:pPr>
      <w:r>
        <w:t>İnsan həyatını necə dəyişib</w:t>
      </w:r>
    </w:p>
    <w:p>
      <w:pPr>
        <w:widowControl/>
      </w:pPr>
      <w:r>
        <w:t>Ailələr yanlarında olmayan insanların səsini eşitdilər; xalqlar himnləri və məşhur mahnıları istədikləri vaxt dinləyə bildilər. Musiqi dinləmək canlı ifa məkanlarından şəxsi qulaqlıqlara və kütləvi yayımlara da keçdi. Studiyalarda, val zavodlarında və satışda yeni işlər yarandı. Qastrol fəaliyyəti yazılmış ifaların gətirdiyi şöhrətə uyğun dəyişdi. Hər format dəyişikliyi şəxsi həyatın gizliliyi və icazəsiz surətlərin yayılması barədə mübahisələrlə müşayiət olundu.</w:t>
      </w:r>
    </w:p>
    <w:p>
      <w:pPr>
        <w:pStyle w:val="Heading1"/>
        <w:widowControl/>
      </w:pPr>
      <w:r>
        <w:t>Mənbələr və istinadlar</w:t>
      </w:r>
    </w:p>
    <w:p>
      <w:pPr>
        <w:pStyle w:val="Heading2"/>
        <w:widowControl/>
      </w:pPr>
      <w:r>
        <w:rPr>
          <w:sz w:val="20"/>
        </w:rPr>
        <w:t>A Kitablar və əsas elmi əsərlər</w:t>
      </w:r>
    </w:p>
    <w:p>
      <w:pPr>
        <w:widowControl/>
      </w:pPr>
      <w:r>
        <w:rPr>
          <w:sz w:val="20"/>
        </w:rPr>
        <w:t>1. Millard, Andre. America on Record: A History of Recorded Sound. 2nd ed. Cambridge: Cambridge University Press, 2005.</w:t>
      </w:r>
    </w:p>
    <w:p>
      <w:pPr>
        <w:pStyle w:val="Heading2"/>
        <w:widowControl/>
      </w:pPr>
      <w:r>
        <w:rPr>
          <w:sz w:val="20"/>
        </w:rPr>
        <w:t>C Qurumların materialları və ensiklopedik mənbələr</w:t>
      </w:r>
    </w:p>
    <w:p>
      <w:pPr>
        <w:widowControl/>
      </w:pPr>
      <w:r>
        <w:rPr>
          <w:sz w:val="20"/>
        </w:rPr>
        <w:t xml:space="preserve">1. Encyclopaedia Britannica. 'Phonograph.' </w:t>
      </w:r>
      <w:hyperlink r:id="rId9">
        <w:r>
          <w:rPr>
            <w:sz w:val="20"/>
          </w:rPr>
          <w:t>https://www.britannica.com/technology/phonograph</w:t>
        </w:r>
      </w:hyperlink>
      <w:r>
        <w:rPr>
          <w:sz w:val="20"/>
        </w:rPr>
      </w:r>
    </w:p>
    <w:p>
      <w:pPr>
        <w:widowControl/>
      </w:pPr>
      <w:r>
        <w:rPr>
          <w:sz w:val="20"/>
        </w:rPr>
        <w:t xml:space="preserve">2. Library of Congress. History of Edison sound recordings. </w:t>
      </w:r>
      <w:hyperlink r:id="rId10">
        <w:r>
          <w:rPr>
            <w:sz w:val="20"/>
          </w:rPr>
          <w:t>https://www.loc.gov/collections/edison-company-motion-pictures-and-sound-recordings/articles-and-essays/history-of-edison-sound-recordings/</w:t>
        </w:r>
      </w:hyperlink>
      <w:r>
        <w:rPr>
          <w:sz w:val="20"/>
        </w:rPr>
      </w:r>
    </w:p>
    <w:p>
      <w:pPr>
        <w:pStyle w:val="Heading2"/>
        <w:widowControl/>
      </w:pPr>
      <w:r>
        <w:rPr>
          <w:sz w:val="20"/>
        </w:rPr>
        <w:t>D Muzey arxiv və kitabxana materialları</w:t>
      </w:r>
    </w:p>
    <w:p>
      <w:pPr>
        <w:widowControl/>
      </w:pPr>
      <w:r>
        <w:rPr>
          <w:sz w:val="20"/>
        </w:rPr>
        <w:t xml:space="preserve">1. Science Museum (London). Sound recording objects and stories. </w:t>
      </w:r>
      <w:hyperlink r:id="rId11">
        <w:r>
          <w:rPr>
            <w:sz w:val="20"/>
          </w:rPr>
          <w:t>https://www.sciencemuseum.org.uk/objects-and-stories</w:t>
        </w:r>
      </w:hyperlink>
      <w:r>
        <w:rPr>
          <w:sz w:val="20"/>
        </w:rPr>
      </w:r>
    </w:p>
    <w:p>
      <w:pPr>
        <w:widowControl/>
      </w:pPr>
      <w:r>
        <w:rPr>
          <w:sz w:val="20"/>
        </w:rPr>
        <w:t xml:space="preserve">2. Library of Congress. National Jukebox — early recorded sound. </w:t>
      </w:r>
      <w:hyperlink r:id="rId12">
        <w:r>
          <w:rPr>
            <w:sz w:val="20"/>
          </w:rPr>
          <w:t>https://www.loc.gov/collections/national-jukebox/</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nograph" TargetMode="External"/><Relationship Id="rId10" Type="http://schemas.openxmlformats.org/officeDocument/2006/relationships/hyperlink" Target="https://www.loc.gov/collections/edison-company-motion-pictures-and-sound-recordings/articles-and-essays/history-of-edison-sound-recording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loc.gov/collections/national-jukebox/"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Səsin yazılması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