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1.10 Metallurgy</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5000 BCE onward (copper); c. 3000 BCE (bronze); c. 1200 BCE onward (iron ages, regional) | Key figure(s): Multiple early centres (Near East, Anatolia, China, Africa); later iron and steel traditions worldwide</w:t>
      </w:r>
    </w:p>
    <w:p>
      <w:pPr>
        <w:spacing w:after="160" w:line="276" w:lineRule="auto"/>
      </w:pPr>
      <w:r>
        <w:rPr>
          <w:rFonts w:ascii="Calibri" w:hAnsi="Calibri" w:eastAsia="Calibri"/>
          <w:b w:val="0"/>
          <w:i w:val="0"/>
          <w:sz w:val="22"/>
        </w:rPr>
        <w:t>Metallurgy is the craft of extracting metals from ore and shaping them with heat and tools. From copper and bronze to iron and steel, it turned soft earth into hard blades, ploughs, nails, and machines.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Copper working appears by the fifth millennium BCE in several regions</w:t>
      </w:r>
    </w:p>
    <w:p>
      <w:pPr>
        <w:pStyle w:val="ListBullet"/>
      </w:pPr>
      <w:r>
        <w:rPr>
          <w:rFonts w:ascii="Calibri" w:hAnsi="Calibri" w:eastAsia="Calibri"/>
          <w:b w:val="0"/>
          <w:i w:val="0"/>
          <w:sz w:val="22"/>
        </w:rPr>
        <w:t>Bronze (copper plus tin or arsenic) enabled harder tools and weapons</w:t>
      </w:r>
    </w:p>
    <w:p>
      <w:pPr>
        <w:pStyle w:val="ListBullet"/>
      </w:pPr>
      <w:r>
        <w:rPr>
          <w:rFonts w:ascii="Calibri" w:hAnsi="Calibri" w:eastAsia="Calibri"/>
          <w:b w:val="0"/>
          <w:i w:val="0"/>
          <w:sz w:val="22"/>
        </w:rPr>
        <w:t>Iron smelting spread widely after about 1200 BCE, though dates vary by region</w:t>
      </w:r>
    </w:p>
    <w:p>
      <w:pPr>
        <w:pStyle w:val="ListBullet"/>
      </w:pPr>
      <w:r>
        <w:rPr>
          <w:rFonts w:ascii="Calibri" w:hAnsi="Calibri" w:eastAsia="Calibri"/>
          <w:b w:val="0"/>
          <w:i w:val="0"/>
          <w:sz w:val="22"/>
        </w:rPr>
        <w:t>Steel is iron deliberately enriched with carbon for strength and flexibility</w:t>
      </w:r>
    </w:p>
    <w:p>
      <w:pPr>
        <w:pStyle w:val="ListBullet"/>
      </w:pPr>
      <w:r>
        <w:rPr>
          <w:rFonts w:ascii="Calibri" w:hAnsi="Calibri" w:eastAsia="Calibri"/>
          <w:b w:val="0"/>
          <w:i w:val="0"/>
          <w:sz w:val="22"/>
        </w:rPr>
        <w:t>Furnaces, bellows, and charcoal made higher temperatures possible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Metallurgy is winning metal from rock and making useful objects from it. Ore is heated so the metal separates; then it is cast, hammered, alloyed, or hardened. Copper was often first because it melts at relatively moderate temperatures. Bronze - copper mixed with tin or arsenic - is harder and takes a sharper edge. Iron and steel need hotter furnaces, but the raw material is far more common. In plain language: stubborn stone becomes a knife, a nail, or a ploughshare.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single inventor owns metallurgy. Early copper working arose across the Near East, Anatolia, the Balkans, and later China and parts of Africa. Bronze traditions have several early centres; tin trade linked distant communities. Ironworking spread through craft learning. Archaeologists recover slag, crucibles, and finished blades; the names of the first smiths are lost. What travelled was know-how: how hot the fire must be, which rocks pay, and how to hammer without cracking the metal.</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about 5000 BCE, communities were shaping native copper and learning to smelt simple ores. Bronze ages appear around the third millennium BCE in parts of Southwest Asia, with parallel developments elsewhere on different calendars. Iron technologies intensify after roughly 1200 BCE in many regions, though earlier experiments exist. The path ran from soft ornaments to ploughshares, swords, nails, and later rails and engines. Each step needed fuel, clay furnaces, and people who could read the colour of metal in the fire.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Metallurgy is applied chemistry and heat control. Smelting strips oxygen from ore so metal appears. Alloying changes hardness; quenching (cooling hot metal quickly) and tempering (reheating it gently) rearrange steel's inner structure. Charcoal and later coal supplied carbon and heat. Smiths measured without modern thermometers - by glow colour and behaviour under the hammer. Modern materials science still formalises what the forge taught.</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Hard metal tools accelerated farming, carpentry, and masonry. Weapons and armour reshaped warfare and states. Iron nails, hinges, and beams changed building. Much later, steel rails, ships' plates, and machine frames made industrial transport and factories possible. The blast furnace, crucible steel, and Bessemer-type processes multiplied output. Every later machine age still rests on alloys that began as campfire experiments beside ore pits.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Metal tools shortened the labour of clearing land and building shelter. Trade in copper, tin, and iron tied distant regions into networks of exchange and conflict. Daily life gained knives, pots, needles, coins, and ploughs that outlasted wood and stone. Metallurgy also brought fumes, deforestation for charcoal, and dangerous mine work. Yet bridges, surgical instruments, and skyscraper frames still depend on the same bargain: heat, ore, and skilled hands.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Tylecote, R. F. A History of Metallurgy. 2nd ed. London: Institute of Materials, 1992.</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'Metallurgy.'</w:t>
      </w:r>
      <w:hyperlink r:id="rId9">
        <w:r>
          <w:rPr>
            <w:color w:val="0563C1"/>
            <w:u w:val="single"/>
          </w:rPr>
          <w:t xml:space="preserve">https://www.britannica.com/technology/metallurgy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'Bronze Age.'</w:t>
      </w:r>
      <w:hyperlink r:id="rId10">
        <w:r>
          <w:rPr>
            <w:color w:val="0563C1"/>
            <w:u w:val="single"/>
          </w:rPr>
          <w:t xml:space="preserve">https://www.britannica.com/event/Bronze-Age</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'The Secret History of Steel.'</w:t>
      </w:r>
      <w:hyperlink r:id="rId11">
        <w:r>
          <w:rPr>
            <w:color w:val="0563C1"/>
            <w:u w:val="single"/>
          </w:rPr>
          <w:t xml:space="preserve">https://www.smithsonianmag.com/history/the-secret-history-of-steel-180979013/</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metallurgy" TargetMode="External"/><Relationship Id="rId10" Type="http://schemas.openxmlformats.org/officeDocument/2006/relationships/hyperlink" Target="https://www.britannica.com/event/Bronze-Age" TargetMode="External"/><Relationship Id="rId11" Type="http://schemas.openxmlformats.org/officeDocument/2006/relationships/hyperlink" Target="https://www.smithsonianmag.com/history/the-secret-history-of-steel-180979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1.10 Metallurgy</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