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0489" w14:textId="77777777" w:rsidR="008B50B2" w:rsidRPr="008B50B2" w:rsidRDefault="008B50B2" w:rsidP="008B50B2">
      <w:pPr>
        <w:rPr>
          <w:lang/>
        </w:rPr>
      </w:pPr>
      <w:r w:rsidRPr="008B50B2">
        <w:rPr>
          <w:b/>
          <w:bCs/>
          <w:lang/>
        </w:rPr>
        <w:t xml:space="preserve">Ailə qurmağa hazırlaşanlara tövsiyələr</w:t>
      </w:r>
    </w:p>
    <w:p w14:paraId="7149E45E" w14:textId="77777777" w:rsidR="008B50B2" w:rsidRPr="008B50B2" w:rsidRDefault="008B50B2" w:rsidP="008B50B2">
      <w:pPr>
        <w:rPr>
          <w:lang/>
        </w:rPr>
      </w:pPr>
      <w:r w:rsidRPr="008B50B2">
        <w:rPr>
          <w:lang/>
        </w:rPr>
        <w:t>Ailə qurmağa hazırlaşan gənc bir cütlüyə dünyagörmüş böyüklər belə nəsihət verdilər:</w:t>
      </w:r>
    </w:p>
    <w:p w14:paraId="3ACAD9DE" w14:textId="77777777" w:rsidR="008B50B2" w:rsidRPr="008B50B2" w:rsidRDefault="008B50B2" w:rsidP="008B50B2">
      <w:pPr>
        <w:rPr>
          <w:lang/>
        </w:rPr>
      </w:pPr>
      <w:r w:rsidRPr="008B50B2">
        <w:rPr>
          <w:lang/>
        </w:rPr>
        <w:t>“Öz ailənizi başqalarının ailəsi ilə müqayisə etməyin. ‘Filankəsin əri belədir’, ‘filankəsin arvadı elədir’ deməyin. Kənardan baxmaqla heç bir evin içində nə yaşandığını bilmək olmaz. Siz öz yuvanızı qurun.</w:t>
      </w:r>
    </w:p>
    <w:p w14:paraId="1314ECE6" w14:textId="77777777" w:rsidR="008B50B2" w:rsidRPr="008B50B2" w:rsidRDefault="008B50B2" w:rsidP="008B50B2">
      <w:pPr>
        <w:rPr>
          <w:lang/>
        </w:rPr>
      </w:pPr>
      <w:r w:rsidRPr="008B50B2">
        <w:rPr>
          <w:lang/>
        </w:rPr>
        <w:t xml:space="preserve">Bir-birinizdə qüsursuzluq axtarmayın. Hər kəsin çatışmayan cəhətləri var. Hansını anlayışla qarşılamaq, hansını birlikdə aradan qaldırmaq lazım olduğunu ayırd etməyi öyrənin. Keçmiş səhvləri hər mübahisədə yenidən üzə vurmayın.</w:t>
      </w:r>
    </w:p>
    <w:p w14:paraId="24D0DF77" w14:textId="77777777" w:rsidR="008B50B2" w:rsidRPr="008B50B2" w:rsidRDefault="008B50B2" w:rsidP="008B50B2">
      <w:pPr>
        <w:rPr>
          <w:lang/>
        </w:rPr>
      </w:pPr>
      <w:r w:rsidRPr="008B50B2">
        <w:rPr>
          <w:lang/>
        </w:rPr>
        <w:t xml:space="preserve">Ürəyinizdən keçənləri dilə gətirmədən həyat yoldaşınızın sizi anlamasını gözləməyin. İstəklərinizi, narahatlıqlarınızı, incikliklərinizi açıq və sakit dillə söyləyin. Bir-birinizi cavab vermək üçün deyil, anlamaq üçün dinləyin.</w:t>
      </w:r>
    </w:p>
    <w:p w14:paraId="7C199CA3" w14:textId="77777777" w:rsidR="008B50B2" w:rsidRPr="008B50B2" w:rsidRDefault="008B50B2" w:rsidP="008B50B2">
      <w:pPr>
        <w:rPr>
          <w:lang/>
        </w:rPr>
      </w:pPr>
      <w:r w:rsidRPr="008B50B2">
        <w:rPr>
          <w:lang/>
        </w:rPr>
        <w:t xml:space="preserve">Bir ömrü bölüşsəniz də, hər birinizin öz düşüncələri, maraqları və bəzən tək qalmaq ehtiyacı olacaq. Kirpilər də bir-birinə elə yaxınlaşırlar ki, həm bir-birini isitsinlər, həm də tikanları ilə yaralamasınlar. Siz də yaxınlığınızı qoruyun, amma bir-birinizi sıxmayın.</w:t>
      </w:r>
    </w:p>
    <w:p w14:paraId="7D9B1332" w14:textId="77777777" w:rsidR="008B50B2" w:rsidRPr="008B50B2" w:rsidRDefault="008B50B2" w:rsidP="008B50B2">
      <w:pPr>
        <w:rPr>
          <w:lang/>
        </w:rPr>
      </w:pPr>
      <w:r w:rsidRPr="008B50B2">
        <w:rPr>
          <w:lang/>
        </w:rPr>
        <w:t>Bir-birinizə hökm edən və ya kor-koranə tabe olan deyil, ömür yolunu yanaşı gedən iki insan olun. Qərarları birlikdə verin, qayğıları bölüşün, hər birinizin öz fikrini söyləməyə haqqı olduğunu unutmayın.</w:t>
      </w:r>
    </w:p>
    <w:p w14:paraId="413C5A47" w14:textId="77777777" w:rsidR="008B50B2" w:rsidRPr="008B50B2" w:rsidRDefault="008B50B2" w:rsidP="008B50B2">
      <w:pPr>
        <w:rPr>
          <w:lang/>
        </w:rPr>
      </w:pPr>
      <w:r w:rsidRPr="008B50B2">
        <w:rPr>
          <w:lang/>
        </w:rPr>
        <w:t>‘Hər şey həmişə gözəl olacaq’ deyə söz verməyin. Bunun əvəzinə deyin: ‘Çətin günündə səni tək qoymayacağam’.</w:t>
      </w:r>
    </w:p>
    <w:p w14:paraId="43602C09" w14:textId="77777777" w:rsidR="008B50B2" w:rsidRPr="008B50B2" w:rsidRDefault="008B50B2" w:rsidP="008B50B2">
      <w:pPr>
        <w:rPr>
          <w:lang/>
        </w:rPr>
      </w:pPr>
      <w:r w:rsidRPr="008B50B2">
        <w:rPr>
          <w:lang/>
        </w:rPr>
        <w:t>Bir-birinizdən incik olsanız belə, yatmazdan əvvəl ‘Gecən xeyrə qalsın’ deməyi unutmayın. Hər mübahisə bir axşamda həll olunmaya bilər. Amma inciklik içində də mehribanlığı qorumaq mümkündür. Qoy yeni gün bir-birinizi dinləmək və barışmaq üçün fürsət olsun.”</w:t>
      </w:r>
    </w:p>
    <w:p w14:paraId="3A8E228E" w14:textId="77777777" w:rsidR="008B50B2" w:rsidRDefault="008B50B2" w:rsidP="008B50B2">
      <w:pPr>
        <w:rPr>
          <w:b/>
          <w:bCs/>
        </w:rPr>
      </w:pPr>
    </w:p>
    <w:p w14:paraId="5B8631BB" w14:textId="0CD09FC6" w:rsidR="008B50B2" w:rsidRPr="008B50B2" w:rsidRDefault="008B50B2" w:rsidP="008B50B2">
      <w:pPr>
        <w:rPr>
          <w:lang/>
        </w:rPr>
      </w:pPr>
      <w:r w:rsidRPr="008B50B2">
        <w:rPr>
          <w:b/>
          <w:bCs/>
          <w:lang/>
        </w:rPr>
        <w:t>İbrət:</w:t>
      </w:r>
      <w:r w:rsidRPr="008B50B2">
        <w:rPr>
          <w:lang/>
        </w:rPr>
        <w:t xml:space="preserve"> Möhkəm ailəni iki qüsursuz insan deyil, bir-birini dinləməyi, anlamağı və incitmədən danışmağı bacaran iki insan qurur. Bir yuvanı bölüşmək bir-birinə sahib olmaq deyil, bir-birinə dayaq olmaqdır.</w:t>
      </w:r>
    </w:p>
    <w:p w14:paraId="4EF92C50" w14:textId="77777777" w:rsidR="008B50B2" w:rsidRDefault="008B50B2" w:rsidP="008B50B2">
      <w:pPr>
        <w:rPr>
          <w:i/>
          <w:iCs/>
        </w:rPr>
      </w:pPr>
    </w:p>
    <w:p w14:paraId="462EB251" w14:textId="79D08131" w:rsidR="008B50B2" w:rsidRPr="008B50B2" w:rsidRDefault="008B50B2" w:rsidP="008B50B2">
      <w:pPr>
        <w:rPr>
          <w:lang/>
        </w:rPr>
      </w:pPr>
      <w:r w:rsidRPr="008B50B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F039A5C" w14:textId="2822554B" w:rsidR="00686E12" w:rsidRPr="008B50B2" w:rsidRDefault="00686E12" w:rsidP="008B50B2">
      <w:pPr>
        <w:rPr>
          <w:lang/>
        </w:rPr>
      </w:pPr>
    </w:p>
    <w:sectPr w:rsidR="00686E12" w:rsidRPr="008B50B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034386">
    <w:abstractNumId w:val="8"/>
  </w:num>
  <w:num w:numId="2" w16cid:durableId="1908765848">
    <w:abstractNumId w:val="6"/>
  </w:num>
  <w:num w:numId="3" w16cid:durableId="664480624">
    <w:abstractNumId w:val="5"/>
  </w:num>
  <w:num w:numId="4" w16cid:durableId="861087720">
    <w:abstractNumId w:val="4"/>
  </w:num>
  <w:num w:numId="5" w16cid:durableId="1010916245">
    <w:abstractNumId w:val="7"/>
  </w:num>
  <w:num w:numId="6" w16cid:durableId="1120534849">
    <w:abstractNumId w:val="3"/>
  </w:num>
  <w:num w:numId="7" w16cid:durableId="235821152">
    <w:abstractNumId w:val="2"/>
  </w:num>
  <w:num w:numId="8" w16cid:durableId="1135684133">
    <w:abstractNumId w:val="1"/>
  </w:num>
  <w:num w:numId="9" w16cid:durableId="170625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E12"/>
    <w:rsid w:val="008B50B2"/>
    <w:rsid w:val="00AA1D8D"/>
    <w:rsid w:val="00B47730"/>
    <w:rsid w:val="00CB0664"/>
    <w:rsid w:val="00CB1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E075B"/>
  <w14:defaultImageDpi w14:val="300"/>
  <w15:docId w15:val="{0471DEED-D5D7-4CAC-B417-5783BF05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Evlənənlərə tövsiyə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2026-10-06T21:10:00Z</dcterms:modified>
  <cp:category/>
</cp:coreProperties>
</file>