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E50A" w14:textId="77777777" w:rsidR="00F02A3C" w:rsidRPr="00F02A3C" w:rsidRDefault="00F02A3C" w:rsidP="00F02A3C">
      <w:pPr>
        <w:rPr>
          <w:lang/>
        </w:rPr>
      </w:pPr>
      <w:r w:rsidRPr="00F02A3C">
        <w:rPr>
          <w:b/>
          <w:bCs/>
          <w:lang/>
        </w:rPr>
        <w:t>Görünən və görünməyən həqiqət</w:t>
      </w:r>
    </w:p>
    <w:p w14:paraId="4FDC5F8A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İstanbulun işğal illərindən bəhs edən bir rəvayətdə bir qadının dilindən belə danışılır:</w:t>
      </w:r>
    </w:p>
    <w:p w14:paraId="5449FFBB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“Məktəbi yenicə bitirmişdim. Bir gün özünü vəkil kimi təqdim edən gənc ailəsi ilə bizə elçi gəldi. Onu bəyəndim, nişanlandıq. Zaman keçdikcə ona bağlandım.</w:t>
      </w:r>
    </w:p>
    <w:p w14:paraId="35E49787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Xoşbəxt bir ev quracağımızı düşünür, gecələr lampa işığında dəsmallar tikir, cehizimi hazırlayırdım.</w:t>
      </w:r>
    </w:p>
    <w:p w14:paraId="1D95F3C8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Bir gün məhəllədə söz yayıldı:</w:t>
      </w:r>
    </w:p>
    <w:p w14:paraId="1CB5FC0D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— Ayişənin nişanlısı vəkil deyilmiş. Məscidin qabağında tabut daşıyırmış.</w:t>
      </w:r>
    </w:p>
    <w:p w14:paraId="0C9341A3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Sarsıldım. Atamla gedib uzaqdan baxdıq. Doğrudan da, başqaları ilə birlikdə tabut daşıyırdı.</w:t>
      </w:r>
    </w:p>
    <w:p w14:paraId="0849C590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Mənim üçün məsələ gördüyü iş deyildi; özünü başqa cür tanıtdığını, məni aldatdığını düşünürdüm. Ondan izahat istəyəndə isə hər şeyi danışa bilməyəcəyini söylədi. Susmasını yalanının etirafı saydım.</w:t>
      </w:r>
    </w:p>
    <w:p w14:paraId="112CD366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Nişanı qaytardıq.</w:t>
      </w:r>
    </w:p>
    <w:p w14:paraId="7FB6985D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Beş il keçdi. Ailə qurmuşdum, bir oğlum vardı. Bir gün şəhərdə onunla rastlaşdım. Uşağım da yanımda idi.</w:t>
      </w:r>
    </w:p>
    <w:p w14:paraId="1B001D5A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Məni görüb dayandı.</w:t>
      </w:r>
    </w:p>
    <w:p w14:paraId="6E72B905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— Vaxtınız varsa, sizi çaya dəvət etmək istərdim, — dedi.</w:t>
      </w:r>
    </w:p>
    <w:p w14:paraId="4230DEEA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Razılaşdım. Yaxınlıqdakı iş yerinə getdik. Qapıdakı lövhədə onun adı, altında isə ‘vəkil’ sözü yazılmışdı.</w:t>
      </w:r>
    </w:p>
    <w:p w14:paraId="67E498A3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İçəri keçəndə soruşdum:</w:t>
      </w:r>
    </w:p>
    <w:p w14:paraId="47C0990E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— Deməli, doğrudan da vəkil idin?</w:t>
      </w:r>
    </w:p>
    <w:p w14:paraId="42BC80E2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— Bəli.</w:t>
      </w:r>
    </w:p>
    <w:p w14:paraId="54A92CED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— Bəs o vaxt daşıdığın tabutlar?..</w:t>
      </w:r>
    </w:p>
    <w:p w14:paraId="792D5D3B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Bir an susdu, sonra sakitcə danışmağa başladı:</w:t>
      </w:r>
    </w:p>
    <w:p w14:paraId="5C5E982B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— Şəhər işğal altında idi. Silahları Anadoluya, müqavimət göstərənlərə çatdırmağa kömək edirdik. Bəzi tabutlarda mərhum yox, silah olurdu. Gördüyün iş bunun bir hissəsi idi.</w:t>
      </w:r>
    </w:p>
    <w:p w14:paraId="34008DA7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Əlimdəki fincanı masaya qoydum.</w:t>
      </w:r>
    </w:p>
    <w:p w14:paraId="144705F4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— Niyə mənə demədin?</w:t>
      </w:r>
    </w:p>
    <w:p w14:paraId="03BC23A8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— Deyə bilməzdim. Tək öz həyatımı deyil, başqalarının həyatını da təhlükəyə atardım. Səni itirmək ağır idi. Amma sirri açmağa haqqım yox idi.</w:t>
      </w:r>
    </w:p>
    <w:p w14:paraId="63B0987B" w14:textId="77777777" w:rsidR="00F02A3C" w:rsidRPr="00F02A3C" w:rsidRDefault="00F02A3C" w:rsidP="00F02A3C">
      <w:pPr>
        <w:rPr>
          <w:lang/>
        </w:rPr>
      </w:pPr>
      <w:r w:rsidRPr="00F02A3C">
        <w:rPr>
          <w:lang/>
        </w:rPr>
        <w:t>Nə deyəcəyimi bilmədim. İllər əvvəl gördüyüm mənzərə doğru idi. Ona verdiyim məna isə yanlış.”</w:t>
      </w:r>
    </w:p>
    <w:p w14:paraId="08D68639" w14:textId="77777777" w:rsidR="00F02A3C" w:rsidRPr="00F02A3C" w:rsidRDefault="00F02A3C" w:rsidP="00F02A3C">
      <w:pPr>
        <w:rPr>
          <w:lang/>
        </w:rPr>
      </w:pPr>
      <w:r w:rsidRPr="00F02A3C">
        <w:rPr>
          <w:b/>
          <w:bCs/>
          <w:lang/>
        </w:rPr>
        <w:t>İbrət:</w:t>
      </w:r>
      <w:r w:rsidRPr="00F02A3C">
        <w:rPr>
          <w:lang/>
        </w:rPr>
        <w:t xml:space="preserve"> Gördüyün hadisə həqiqətin hamısı olmaya bilər. Hökm verməzdən əvvəl soruş, dinlə və bilmədiklərinin olduğunu unutma. Bəzən görünməyən bir fədakarlığı yanlış mühakimənin arxasında itiririk.</w:t>
      </w:r>
    </w:p>
    <w:p w14:paraId="28E7DC86" w14:textId="77777777" w:rsidR="00F02A3C" w:rsidRPr="00F02A3C" w:rsidRDefault="00F02A3C" w:rsidP="00F02A3C">
      <w:pPr>
        <w:rPr>
          <w:lang/>
        </w:rPr>
      </w:pPr>
      <w:r w:rsidRPr="00F02A3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70D7098" w14:textId="1F498E22" w:rsidR="00250A3D" w:rsidRPr="00F02A3C" w:rsidRDefault="00250A3D" w:rsidP="00F02A3C"/>
    <w:sectPr w:rsidR="00250A3D" w:rsidRPr="00F02A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394933">
    <w:abstractNumId w:val="8"/>
  </w:num>
  <w:num w:numId="2" w16cid:durableId="58482833">
    <w:abstractNumId w:val="6"/>
  </w:num>
  <w:num w:numId="3" w16cid:durableId="1513452193">
    <w:abstractNumId w:val="5"/>
  </w:num>
  <w:num w:numId="4" w16cid:durableId="1466967283">
    <w:abstractNumId w:val="4"/>
  </w:num>
  <w:num w:numId="5" w16cid:durableId="1676032001">
    <w:abstractNumId w:val="7"/>
  </w:num>
  <w:num w:numId="6" w16cid:durableId="760376366">
    <w:abstractNumId w:val="3"/>
  </w:num>
  <w:num w:numId="7" w16cid:durableId="349113877">
    <w:abstractNumId w:val="2"/>
  </w:num>
  <w:num w:numId="8" w16cid:durableId="632297763">
    <w:abstractNumId w:val="1"/>
  </w:num>
  <w:num w:numId="9" w16cid:durableId="86437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A3D"/>
    <w:rsid w:val="0029639D"/>
    <w:rsid w:val="00326F90"/>
    <w:rsid w:val="00AA1D8D"/>
    <w:rsid w:val="00B47730"/>
    <w:rsid w:val="00C83939"/>
    <w:rsid w:val="00CB0664"/>
    <w:rsid w:val="00D37AC9"/>
    <w:rsid w:val="00F02A3C"/>
    <w:rsid w:val="00FB47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AD4EC"/>
  <w14:defaultImageDpi w14:val="300"/>
  <w15:docId w15:val="{D5586DC0-4827-4EA7-B2E1-8A47B2E6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İstanbullu bir xanımın xatirələrindən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2026-10-08T18:11:00Z</dcterms:modified>
  <cp:category/>
</cp:coreProperties>
</file>