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41C4D" w14:textId="77777777" w:rsidR="00735EB4" w:rsidRPr="00735EB4" w:rsidRDefault="00735EB4" w:rsidP="00735EB4">
      <w:pPr>
        <w:rPr>
          <w:lang/>
        </w:rPr>
      </w:pPr>
      <w:r w:rsidRPr="00735EB4">
        <w:rPr>
          <w:b/>
          <w:bCs/>
          <w:lang/>
        </w:rPr>
        <w:t>Bu qədər az verməzdi</w:t>
      </w:r>
    </w:p>
    <w:p w14:paraId="085EA6BE" w14:textId="77777777" w:rsidR="00735EB4" w:rsidRPr="00735EB4" w:rsidRDefault="00735EB4" w:rsidP="00735EB4">
      <w:pPr>
        <w:rPr>
          <w:lang/>
        </w:rPr>
      </w:pPr>
      <w:r w:rsidRPr="00735EB4">
        <w:rPr>
          <w:lang/>
        </w:rPr>
        <w:t>Bir gün padşah yolda rast gəldiyi bir uşağı çox bəyəndi və ona bir qızıl pul uzatdı. Uşaq isə pulu götürmədi.</w:t>
      </w:r>
    </w:p>
    <w:p w14:paraId="322F88A9" w14:textId="77777777" w:rsidR="00735EB4" w:rsidRPr="00735EB4" w:rsidRDefault="00735EB4" w:rsidP="00735EB4">
      <w:pPr>
        <w:rPr>
          <w:lang/>
        </w:rPr>
      </w:pPr>
      <w:r w:rsidRPr="00735EB4">
        <w:rPr>
          <w:lang/>
        </w:rPr>
        <w:t>Padşah təəccübləndi:</w:t>
      </w:r>
    </w:p>
    <w:p w14:paraId="649A99BA" w14:textId="77777777" w:rsidR="00735EB4" w:rsidRPr="00735EB4" w:rsidRDefault="00735EB4" w:rsidP="00735EB4">
      <w:pPr>
        <w:rPr>
          <w:lang/>
        </w:rPr>
      </w:pPr>
      <w:r w:rsidRPr="00735EB4">
        <w:rPr>
          <w:lang/>
        </w:rPr>
        <w:t>— Niyə götürmürsən?</w:t>
      </w:r>
    </w:p>
    <w:p w14:paraId="1A0868B6" w14:textId="77777777" w:rsidR="00735EB4" w:rsidRPr="00735EB4" w:rsidRDefault="00735EB4" w:rsidP="00735EB4">
      <w:pPr>
        <w:rPr>
          <w:lang/>
        </w:rPr>
      </w:pPr>
      <w:r w:rsidRPr="00735EB4">
        <w:rPr>
          <w:lang/>
        </w:rPr>
        <w:t>— Evə aparsam, anamla atam soruşacaqlar: «Bu pulu haradan oğurlamısan?»</w:t>
      </w:r>
    </w:p>
    <w:p w14:paraId="4FA5D66C" w14:textId="77777777" w:rsidR="00735EB4" w:rsidRPr="00735EB4" w:rsidRDefault="00735EB4" w:rsidP="00735EB4">
      <w:pPr>
        <w:rPr>
          <w:lang/>
        </w:rPr>
      </w:pPr>
      <w:r w:rsidRPr="00735EB4">
        <w:rPr>
          <w:lang/>
        </w:rPr>
        <w:t>— Sən də deyərsən ki, padşah verib.</w:t>
      </w:r>
    </w:p>
    <w:p w14:paraId="281FD1F1" w14:textId="77777777" w:rsidR="00735EB4" w:rsidRPr="00735EB4" w:rsidRDefault="00735EB4" w:rsidP="00735EB4">
      <w:pPr>
        <w:rPr>
          <w:lang/>
        </w:rPr>
      </w:pPr>
      <w:r w:rsidRPr="00735EB4">
        <w:rPr>
          <w:lang/>
        </w:rPr>
        <w:t>Uşaq dərhal cavab verdi:</w:t>
      </w:r>
    </w:p>
    <w:p w14:paraId="67C5C2D2" w14:textId="77777777" w:rsidR="00735EB4" w:rsidRPr="00735EB4" w:rsidRDefault="00735EB4" w:rsidP="00735EB4">
      <w:pPr>
        <w:rPr>
          <w:lang/>
        </w:rPr>
      </w:pPr>
      <w:r w:rsidRPr="00735EB4">
        <w:rPr>
          <w:lang/>
        </w:rPr>
        <w:t>— Onda heç inanmazlar! Deyərlər ki, padşah versəydi, bu qədər az verməzdi.</w:t>
      </w:r>
    </w:p>
    <w:p w14:paraId="28CFDBF1" w14:textId="77777777" w:rsidR="00735EB4" w:rsidRPr="00735EB4" w:rsidRDefault="00735EB4" w:rsidP="00735EB4">
      <w:pPr>
        <w:rPr>
          <w:lang/>
        </w:rPr>
      </w:pPr>
      <w:r w:rsidRPr="00735EB4">
        <w:rPr>
          <w:lang/>
        </w:rPr>
        <w:t>Padşah uşağın hazırcavablığına ürəkdən güldü və ona bir kisə qızıl bağışladı.</w:t>
      </w:r>
    </w:p>
    <w:p w14:paraId="4935645F" w14:textId="77777777" w:rsidR="00735EB4" w:rsidRPr="00735EB4" w:rsidRDefault="00735EB4" w:rsidP="00735EB4">
      <w:pPr>
        <w:rPr>
          <w:lang/>
        </w:rPr>
      </w:pPr>
      <w:r w:rsidRPr="00735EB4">
        <w:rPr>
          <w:b/>
          <w:bCs/>
          <w:lang/>
        </w:rPr>
        <w:t>İbrət:</w:t>
      </w:r>
      <w:r w:rsidRPr="00735EB4">
        <w:rPr>
          <w:lang/>
        </w:rPr>
        <w:t xml:space="preserve"> Vaxtında deyilən ağıllı və zarafatlı bir söz uzun söhbətdən daha təsirli ola bilər. Hazırcavablığın gözəlliyi qarşıdakını incitmədən güldürməkdədir.</w:t>
      </w:r>
    </w:p>
    <w:p w14:paraId="205876B7" w14:textId="77777777" w:rsidR="00735EB4" w:rsidRPr="00735EB4" w:rsidRDefault="00735EB4" w:rsidP="00735EB4">
      <w:pPr>
        <w:rPr>
          <w:lang/>
        </w:rPr>
      </w:pPr>
      <w:r w:rsidRPr="00735EB4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28BA973C" w14:textId="31B025C1" w:rsidR="00DD2FAE" w:rsidRPr="00735EB4" w:rsidRDefault="00DD2FAE" w:rsidP="00735EB4">
      <w:pPr>
        <w:rPr>
          <w:lang/>
        </w:rPr>
      </w:pPr>
    </w:p>
    <w:sectPr w:rsidR="00DD2FAE" w:rsidRPr="00735EB4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9504937">
    <w:abstractNumId w:val="8"/>
  </w:num>
  <w:num w:numId="2" w16cid:durableId="2134254116">
    <w:abstractNumId w:val="6"/>
  </w:num>
  <w:num w:numId="3" w16cid:durableId="47195754">
    <w:abstractNumId w:val="5"/>
  </w:num>
  <w:num w:numId="4" w16cid:durableId="490606858">
    <w:abstractNumId w:val="4"/>
  </w:num>
  <w:num w:numId="5" w16cid:durableId="983120383">
    <w:abstractNumId w:val="7"/>
  </w:num>
  <w:num w:numId="6" w16cid:durableId="80873961">
    <w:abstractNumId w:val="3"/>
  </w:num>
  <w:num w:numId="7" w16cid:durableId="2145464048">
    <w:abstractNumId w:val="2"/>
  </w:num>
  <w:num w:numId="8" w16cid:durableId="1154565530">
    <w:abstractNumId w:val="1"/>
  </w:num>
  <w:num w:numId="9" w16cid:durableId="1886018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5EB4"/>
    <w:rsid w:val="008E2029"/>
    <w:rsid w:val="00AA1D8D"/>
    <w:rsid w:val="00B47730"/>
    <w:rsid w:val="00CB0664"/>
    <w:rsid w:val="00DD2F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185F8A"/>
  <w14:defaultImageDpi w14:val="300"/>
  <w15:docId w15:val="{5A58F6E5-DF5F-4B6E-BB9D-3B98E4A6E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 qədər az verməzdi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2026-10-09T14:26:00Z</dcterms:modified>
  <cp:category/>
</cp:coreProperties>
</file>