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D5F2" w14:textId="77777777" w:rsidR="00B82070" w:rsidRPr="00B82070" w:rsidRDefault="00B82070" w:rsidP="00B82070">
      <w:pPr>
        <w:rPr>
          <w:lang/>
        </w:rPr>
      </w:pPr>
      <w:r w:rsidRPr="00B82070">
        <w:rPr>
          <w:b/>
          <w:bCs/>
          <w:lang/>
        </w:rPr>
        <w:t>Ovçunun vəsfi</w:t>
      </w:r>
    </w:p>
    <w:p w14:paraId="36B06714" w14:textId="77777777" w:rsidR="00B82070" w:rsidRPr="00B82070" w:rsidRDefault="00B82070" w:rsidP="00B82070">
      <w:pPr>
        <w:rPr>
          <w:lang/>
        </w:rPr>
      </w:pPr>
      <w:r w:rsidRPr="00B82070">
        <w:rPr>
          <w:lang/>
        </w:rPr>
        <w:t>Aslan yazmağı öyrənənədək bütün hekayələr ovçunu tərifləyəcək.</w:t>
      </w:r>
    </w:p>
    <w:p w14:paraId="286F2CA7" w14:textId="77777777" w:rsidR="00B82070" w:rsidRPr="00B82070" w:rsidRDefault="00B82070" w:rsidP="00B82070">
      <w:pPr>
        <w:rPr>
          <w:lang/>
        </w:rPr>
      </w:pPr>
      <w:r w:rsidRPr="00B82070">
        <w:rPr>
          <w:lang/>
        </w:rPr>
        <w:t>— Afrika atalar sözü kimi tanınan deyim</w:t>
      </w:r>
    </w:p>
    <w:p w14:paraId="4C10D9F6" w14:textId="77777777" w:rsidR="00B82070" w:rsidRPr="00B82070" w:rsidRDefault="00B82070" w:rsidP="00B82070">
      <w:pPr>
        <w:rPr>
          <w:lang/>
        </w:rPr>
      </w:pPr>
      <w:r w:rsidRPr="00B82070">
        <w:rPr>
          <w:b/>
          <w:bCs/>
          <w:lang/>
        </w:rPr>
        <w:t>İbrət: Hekayəni danışan çox vaxt özünü qəhrəman göstərir. Həqiqəti anlamaq üçün yalnız danışanın deyil, səsi eşidilməyənin də tərəfini dinlə. Öz yaşadıqlarını dilə gətirməsən, sənin hekayəni başqaları öz baxışlarına görə yazar.</w:t>
      </w:r>
    </w:p>
    <w:p w14:paraId="3D867D4C" w14:textId="77777777" w:rsidR="00B82070" w:rsidRPr="00B82070" w:rsidRDefault="00B82070" w:rsidP="00B82070">
      <w:pPr>
        <w:rPr>
          <w:lang/>
        </w:rPr>
      </w:pPr>
      <w:r w:rsidRPr="00B8207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DB0F125" w14:textId="1A445B13" w:rsidR="00743C74" w:rsidRPr="00B82070" w:rsidRDefault="00743C74" w:rsidP="00B82070">
      <w:pPr>
        <w:rPr>
          <w:lang/>
        </w:rPr>
      </w:pPr>
    </w:p>
    <w:sectPr w:rsidR="00743C74" w:rsidRPr="00B8207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050163">
    <w:abstractNumId w:val="8"/>
  </w:num>
  <w:num w:numId="2" w16cid:durableId="1159493471">
    <w:abstractNumId w:val="6"/>
  </w:num>
  <w:num w:numId="3" w16cid:durableId="1536235793">
    <w:abstractNumId w:val="5"/>
  </w:num>
  <w:num w:numId="4" w16cid:durableId="1397582170">
    <w:abstractNumId w:val="4"/>
  </w:num>
  <w:num w:numId="5" w16cid:durableId="549149647">
    <w:abstractNumId w:val="7"/>
  </w:num>
  <w:num w:numId="6" w16cid:durableId="1369335878">
    <w:abstractNumId w:val="3"/>
  </w:num>
  <w:num w:numId="7" w16cid:durableId="1487163689">
    <w:abstractNumId w:val="2"/>
  </w:num>
  <w:num w:numId="8" w16cid:durableId="771512857">
    <w:abstractNumId w:val="1"/>
  </w:num>
  <w:num w:numId="9" w16cid:durableId="82158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3C74"/>
    <w:rsid w:val="00AA1D8D"/>
    <w:rsid w:val="00B47730"/>
    <w:rsid w:val="00B82070"/>
    <w:rsid w:val="00CB0664"/>
    <w:rsid w:val="00DB1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5FED2"/>
  <w14:defaultImageDpi w14:val="300"/>
  <w15:docId w15:val="{BFB60458-D165-4ACB-B8F5-8F39C12D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Ovçunun vəsfi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2026-10-11T16:54:00Z</dcterms:modified>
  <cp:category/>
</cp:coreProperties>
</file>