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02C8" w14:textId="77777777" w:rsidR="008A0119" w:rsidRPr="008A0119" w:rsidRDefault="008A0119" w:rsidP="008A0119">
      <w:pPr>
        <w:rPr>
          <w:lang/>
        </w:rPr>
      </w:pPr>
      <w:r w:rsidRPr="008A0119">
        <w:rPr>
          <w:b/>
          <w:bCs/>
          <w:lang/>
        </w:rPr>
        <w:t>Fakir Baykurtun unutmadığı ana nəsihəti</w:t>
      </w:r>
    </w:p>
    <w:p w14:paraId="7F10AE22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Türk yazıçısı Fakir Baykurt haqqında danışılan bir xatirəyə görə, o, uşaq vaxtı bir gün anasına deyir:</w:t>
      </w:r>
    </w:p>
    <w:p w14:paraId="3DF55BBE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— Ana, ürəyim çay istəyir. Gəl bir çay içək.</w:t>
      </w:r>
    </w:p>
    <w:p w14:paraId="08CD5893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Anası oğlunun istəyini geri çevirmir. Onu yaxınlıqdakı Topal Hüseynin çayxanasına aparır:</w:t>
      </w:r>
    </w:p>
    <w:p w14:paraId="48CBBCFE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— Usta, zəhmət olmasa, balama bir stəkan çay gətir.</w:t>
      </w:r>
    </w:p>
    <w:p w14:paraId="4B1E41F3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Çay gələndə uşaq səbirsizliklə stəkanı götürüb böyük bir qurtum içir. Ağzı yandığı üçün stəkanı əlindən buraxır. Stəkan torpağa düşür, amma qırılmır.</w:t>
      </w:r>
    </w:p>
    <w:p w14:paraId="62D4F3C6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Uşaq qorxa-qorxa anasına baxır. Elə bilir, indi bir şillə gələcək. Anası isə sakitcə çayxana sahibini çağırıb bir stəkan da çay istəyir.</w:t>
      </w:r>
    </w:p>
    <w:p w14:paraId="1E98CD5F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Bu dəfə uşaq çayını üfləyə-üfləyə, kiçik qurtumlarla içir.</w:t>
      </w:r>
    </w:p>
    <w:p w14:paraId="670B7234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İllər keçir. Baykurt o günü unutmur. Hər dəfə anasından niyə ona hirslənmədiyini, şillə vurmadığını soruşanda cavabsız qalır.</w:t>
      </w:r>
    </w:p>
    <w:p w14:paraId="3D2913AD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Cavabı illər sonra, müəllim işlədiyi kənd məktəbində alır.</w:t>
      </w:r>
    </w:p>
    <w:p w14:paraId="6BE4A511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Bir gün anası Elif xanım onun dərsində oturur. Baykurt dərs zamanı əsəbiləşir, səsini qaldırır, uşaqları sərt danlayır. Dərsdən sonra anasından soruşur:</w:t>
      </w:r>
    </w:p>
    <w:p w14:paraId="3D9D797B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— Necə oldu, ana? Müəllimliyimi bəyəndinmi?</w:t>
      </w:r>
    </w:p>
    <w:p w14:paraId="5D4A4AB5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— Nə deyim, oğlum… Pis deyildi.</w:t>
      </w:r>
    </w:p>
    <w:p w14:paraId="0620F898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Bu cavab onu qane etmir:</w:t>
      </w:r>
    </w:p>
    <w:p w14:paraId="39ED95D8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— Ana, müfəttişlər gəlib dərsimə baxır, bəyənir, yüksək qiymət verirlər. Sən isə «pis deyildi» deyirsən?</w:t>
      </w:r>
    </w:p>
    <w:p w14:paraId="6A9A42E7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Anası üzünü ona tutub deyir:</w:t>
      </w:r>
    </w:p>
    <w:p w14:paraId="3B05840A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— İllərdir soruşursan ki, o gün çayı tökəndə niyə səni vurmadım. İndi deyəcəyəm, yaxşı qulaq as.</w:t>
      </w:r>
    </w:p>
    <w:p w14:paraId="5DA75197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Bir an susub davam edir:</w:t>
      </w:r>
    </w:p>
    <w:p w14:paraId="76F20583" w14:textId="77777777" w:rsidR="008A0119" w:rsidRPr="008A0119" w:rsidRDefault="008A0119" w:rsidP="008A0119">
      <w:pPr>
        <w:rPr>
          <w:lang/>
        </w:rPr>
      </w:pPr>
      <w:r w:rsidRPr="008A0119">
        <w:rPr>
          <w:lang/>
        </w:rPr>
        <w:t>— O gün sənə hirslənsəydim, içindəki aslan küsərdi. Səni döysəydim, o aslan ölərdi. Bəlkə də bu gün belə müəllim ola bilməzdin. Sən də səbirli ol, oğlum. Bu uşaqların içindəki aslanı qışqırıqla, kötəklə öldürmə.</w:t>
      </w:r>
    </w:p>
    <w:p w14:paraId="3DCA75DD" w14:textId="77777777" w:rsidR="008A0119" w:rsidRPr="008A0119" w:rsidRDefault="008A0119" w:rsidP="008A0119">
      <w:pPr>
        <w:rPr>
          <w:lang/>
        </w:rPr>
      </w:pPr>
      <w:r w:rsidRPr="008A0119">
        <w:rPr>
          <w:b/>
          <w:bCs/>
          <w:lang/>
        </w:rPr>
        <w:t>İbrət: Uşağın səhvinə verilən cavab onun özünə inamını ya gücləndirər, ya da sarsıdar. Səbir və sevgi ilə verilən tərbiyə uşağa həm səhvindən öyrənməyə, həm də öz dəyərinə inanmağa kömək edir.</w:t>
      </w:r>
    </w:p>
    <w:p w14:paraId="1B18821E" w14:textId="77777777" w:rsidR="008A0119" w:rsidRPr="008A0119" w:rsidRDefault="008A0119" w:rsidP="008A0119">
      <w:pPr>
        <w:rPr>
          <w:lang/>
        </w:rPr>
      </w:pPr>
      <w:r w:rsidRPr="008A011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B022F1C" w14:textId="60FB5FA9" w:rsidR="00242A04" w:rsidRPr="008A0119" w:rsidRDefault="00242A04" w:rsidP="008A0119">
      <w:pPr>
        <w:rPr>
          <w:lang/>
        </w:rPr>
      </w:pPr>
    </w:p>
    <w:sectPr w:rsidR="00242A04" w:rsidRPr="008A011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452193">
    <w:abstractNumId w:val="8"/>
  </w:num>
  <w:num w:numId="2" w16cid:durableId="1117411445">
    <w:abstractNumId w:val="6"/>
  </w:num>
  <w:num w:numId="3" w16cid:durableId="1892768208">
    <w:abstractNumId w:val="5"/>
  </w:num>
  <w:num w:numId="4" w16cid:durableId="915170738">
    <w:abstractNumId w:val="4"/>
  </w:num>
  <w:num w:numId="5" w16cid:durableId="2084915222">
    <w:abstractNumId w:val="7"/>
  </w:num>
  <w:num w:numId="6" w16cid:durableId="1453671819">
    <w:abstractNumId w:val="3"/>
  </w:num>
  <w:num w:numId="7" w16cid:durableId="1541551123">
    <w:abstractNumId w:val="2"/>
  </w:num>
  <w:num w:numId="8" w16cid:durableId="1881624705">
    <w:abstractNumId w:val="1"/>
  </w:num>
  <w:num w:numId="9" w16cid:durableId="1466696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A04"/>
    <w:rsid w:val="0029639D"/>
    <w:rsid w:val="00326F90"/>
    <w:rsid w:val="008452D8"/>
    <w:rsid w:val="008A01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559AB"/>
  <w14:defaultImageDpi w14:val="300"/>
  <w15:docId w15:val="{32D6EEB7-F0DD-44C5-9630-02FE5441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Fakir Baykurtun unutmadığı ana nəsihəti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2026-10-15T13:11:00Z</dcterms:modified>
  <cp:category/>
</cp:coreProperties>
</file>