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1F3D" w14:textId="77777777" w:rsidR="00F24E2C" w:rsidRPr="00F24E2C" w:rsidRDefault="00F24E2C" w:rsidP="00F24E2C">
      <w:pPr>
        <w:rPr>
          <w:lang/>
        </w:rPr>
      </w:pPr>
      <w:r w:rsidRPr="00F24E2C">
        <w:rPr>
          <w:b/>
          <w:bCs/>
          <w:lang/>
        </w:rPr>
        <w:t>Jemandem begegnen und ihn kennenlernen</w:t>
      </w:r>
    </w:p>
    <w:p w14:paraId="7FBB6290" w14:textId="77777777" w:rsidR="00F24E2C" w:rsidRPr="00F24E2C" w:rsidRDefault="00F24E2C" w:rsidP="00F24E2C">
      <w:pPr>
        <w:rPr>
          <w:lang/>
        </w:rPr>
      </w:pPr>
      <w:r w:rsidRPr="00F24E2C">
        <w:rPr>
          <w:lang/>
        </w:rPr>
        <w:t>Über manche Menschen lässt sich nur eines sagen:</w:t>
      </w:r>
    </w:p>
    <w:p w14:paraId="52C134BC" w14:textId="77777777" w:rsidR="00F24E2C" w:rsidRPr="00F24E2C" w:rsidRDefault="00F24E2C" w:rsidP="00F24E2C">
      <w:pPr>
        <w:rPr>
          <w:lang/>
        </w:rPr>
      </w:pPr>
      <w:r w:rsidRPr="00F24E2C">
        <w:rPr>
          <w:lang/>
        </w:rPr>
        <w:t>Die Begegnung hat uns gefreut,</w:t>
      </w:r>
      <w:r w:rsidRPr="00F24E2C">
        <w:rPr>
          <w:lang/>
        </w:rPr>
        <w:br/>
        <w:t>das nähere Kennenlernen hat uns enttäuscht.</w:t>
      </w:r>
    </w:p>
    <w:p w14:paraId="5910E50A" w14:textId="77777777" w:rsidR="00F24E2C" w:rsidRPr="00F24E2C" w:rsidRDefault="00F24E2C" w:rsidP="00F24E2C">
      <w:pPr>
        <w:rPr>
          <w:lang/>
        </w:rPr>
      </w:pPr>
      <w:r w:rsidRPr="00F24E2C">
        <w:rPr>
          <w:b/>
          <w:bCs/>
          <w:lang/>
        </w:rPr>
        <w:t>Lehre: Der erste Eindruck zeigt nicht den ganzen Menschen. Eine Bekanntschaft beginnt mit einer Begegnung; der Charakter offenbart sich mit der Zeit im Handeln.</w:t>
      </w:r>
    </w:p>
    <w:p w14:paraId="782F9B2E" w14:textId="77777777" w:rsidR="00F24E2C" w:rsidRPr="00F24E2C" w:rsidRDefault="00F24E2C" w:rsidP="00F24E2C">
      <w:pPr>
        <w:rPr>
          <w:lang/>
        </w:rPr>
      </w:pPr>
      <w:r w:rsidRPr="00F24E2C">
        <w:rPr>
          <w:i/>
          <w:iCs/>
          <w:lang/>
        </w:rPr>
        <w:t>Geschichten aus dem Internet gesammelt und mithilfe von KI bearbeitet. Alle Illustrationen sind KI-generiert.</w:t>
      </w:r>
    </w:p>
    <w:p w14:paraId="77CAC96A" w14:textId="6D4AFAE4" w:rsidR="00291515" w:rsidRPr="00F24E2C" w:rsidRDefault="00291515" w:rsidP="00F24E2C">
      <w:pPr>
        <w:rPr>
          <w:lang/>
        </w:rPr>
      </w:pPr>
    </w:p>
    <w:sectPr w:rsidR="00291515" w:rsidRPr="00F24E2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348350">
    <w:abstractNumId w:val="8"/>
  </w:num>
  <w:num w:numId="2" w16cid:durableId="961183109">
    <w:abstractNumId w:val="6"/>
  </w:num>
  <w:num w:numId="3" w16cid:durableId="550045440">
    <w:abstractNumId w:val="5"/>
  </w:num>
  <w:num w:numId="4" w16cid:durableId="1142576607">
    <w:abstractNumId w:val="4"/>
  </w:num>
  <w:num w:numId="5" w16cid:durableId="1467698527">
    <w:abstractNumId w:val="7"/>
  </w:num>
  <w:num w:numId="6" w16cid:durableId="607932743">
    <w:abstractNumId w:val="3"/>
  </w:num>
  <w:num w:numId="7" w16cid:durableId="1073048857">
    <w:abstractNumId w:val="2"/>
  </w:num>
  <w:num w:numId="8" w16cid:durableId="991980165">
    <w:abstractNumId w:val="1"/>
  </w:num>
  <w:num w:numId="9" w16cid:durableId="165873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515"/>
    <w:rsid w:val="0029639D"/>
    <w:rsid w:val="00326F90"/>
    <w:rsid w:val="004E69AB"/>
    <w:rsid w:val="00AA1D8D"/>
    <w:rsid w:val="00B47730"/>
    <w:rsid w:val="00CB0664"/>
    <w:rsid w:val="00F24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E6340"/>
  <w14:defaultImageDpi w14:val="300"/>
  <w15:docId w15:val="{9CD84180-3B8B-4B3F-8017-EC8F0722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Tanış olmaq və tanımaq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2026-10-18T14:26:00Z</dcterms:modified>
  <cp:category/>
</cp:coreProperties>
</file>