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5DFB" w14:textId="77777777" w:rsidR="00850F0A" w:rsidRPr="00537700" w:rsidRDefault="00000000">
      <w:pPr>
        <w:pStyle w:val="Title"/>
        <w:rPr>
          <w:rFonts w:ascii="Arial" w:hAnsi="Arial" w:cs="Arial"/>
          <w:sz w:val="22"/>
          <w:szCs w:val="22"/>
        </w:rPr>
      </w:pPr>
      <w:r w:rsidRPr="00537700">
        <w:rPr>
          <w:rFonts w:ascii="Arial" w:hAnsi="Arial" w:cs="Arial"/>
          <w:sz w:val="22"/>
          <w:szCs w:val="22"/>
        </w:rPr>
        <w:t>Honig oder trockenes Brot</w:t>
      </w:r>
    </w:p>
    <w:p w14:paraId="680BB4B5" w14:textId="77777777" w:rsidR="002A1BE3" w:rsidRPr="002A1BE3" w:rsidRDefault="002A1BE3" w:rsidP="002A1BE3">
      <w:pPr>
        <w:keepNext/>
        <w:spacing w:after="80"/>
      </w:pPr>
      <w:r w:rsidRPr="002A1BE3">
        <w:t>Lieber trockenes Brot mit einem weisen Menschen teilen als Honig mit einem Narren.</w:t>
      </w:r>
    </w:p>
    <w:p w14:paraId="2420604B" w14:textId="77777777" w:rsidR="002A1BE3" w:rsidRPr="002A1BE3" w:rsidRDefault="002A1BE3" w:rsidP="002A1BE3">
      <w:pPr>
        <w:keepNext/>
        <w:spacing w:after="80"/>
      </w:pPr>
      <w:r w:rsidRPr="002A1BE3">
        <w:rPr>
          <w:b/>
          <w:bCs/>
        </w:rPr>
        <w:t>Moral:</w:t>
      </w:r>
      <w:r w:rsidRPr="002A1BE3">
        <w:t xml:space="preserve"> Ein gutes Gespräch ist mehr wert als eine reich gedeckte Tafel. Umgib dich mit Menschen, von denen du lernen kannst und die deinen Blick auf die Welt erweitern.</w:t>
      </w:r>
    </w:p>
    <w:p w14:paraId="091ADD3D" w14:textId="77777777" w:rsidR="002A1BE3" w:rsidRPr="002A1BE3" w:rsidRDefault="002A1BE3" w:rsidP="002A1BE3">
      <w:pPr>
        <w:keepNext/>
        <w:spacing w:after="80"/>
      </w:pPr>
      <w:r w:rsidRPr="002A1BE3">
        <w:rPr>
          <w:i/>
          <w:iCs/>
        </w:rPr>
        <w:t>Geschichten aus dem Internet gesammelt und mithilfe von KI bearbeitet. Alle Illustrationen sind KI-generiert.</w:t>
      </w:r>
    </w:p>
    <w:p w14:paraId="1D5C2A91" w14:textId="74B893D1" w:rsidR="00850F0A" w:rsidRPr="002A1BE3" w:rsidRDefault="00850F0A" w:rsidP="002A1BE3">
      <w:pPr>
        <w:keepNext/>
        <w:spacing w:after="80"/>
      </w:pPr>
    </w:p>
    <w:sectPr w:rsidR="00850F0A" w:rsidRPr="002A1BE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983449">
    <w:abstractNumId w:val="8"/>
  </w:num>
  <w:num w:numId="2" w16cid:durableId="800079468">
    <w:abstractNumId w:val="6"/>
  </w:num>
  <w:num w:numId="3" w16cid:durableId="1761563697">
    <w:abstractNumId w:val="5"/>
  </w:num>
  <w:num w:numId="4" w16cid:durableId="1638299698">
    <w:abstractNumId w:val="4"/>
  </w:num>
  <w:num w:numId="5" w16cid:durableId="1796176995">
    <w:abstractNumId w:val="7"/>
  </w:num>
  <w:num w:numId="6" w16cid:durableId="672758685">
    <w:abstractNumId w:val="3"/>
  </w:num>
  <w:num w:numId="7" w16cid:durableId="1550452479">
    <w:abstractNumId w:val="2"/>
  </w:num>
  <w:num w:numId="8" w16cid:durableId="1293947325">
    <w:abstractNumId w:val="1"/>
  </w:num>
  <w:num w:numId="9" w16cid:durableId="6384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FBF"/>
    <w:rsid w:val="002814BA"/>
    <w:rsid w:val="0029639D"/>
    <w:rsid w:val="002A1BE3"/>
    <w:rsid w:val="00326F90"/>
    <w:rsid w:val="00537700"/>
    <w:rsid w:val="00850F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77F6C"/>
  <w14:defaultImageDpi w14:val="300"/>
  <w15:docId w15:val="{1B369BF2-4466-4CF5-81C4-AEF4506C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 ya quru çörək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2026-10-09T23:03:00Z</dcterms:modified>
  <cp:category/>
</cp:coreProperties>
</file>