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5E9C3" w14:textId="77777777" w:rsidR="00556FC7" w:rsidRPr="00556FC7" w:rsidRDefault="00556FC7" w:rsidP="00556FC7">
      <w:pPr>
        <w:rPr>
          <w:lang/>
        </w:rPr>
      </w:pPr>
      <w:r w:rsidRPr="00556FC7">
        <w:rPr>
          <w:b/>
          <w:bCs/>
          <w:lang/>
        </w:rPr>
        <w:t>Mein Alif hat einen Punkt bekommen</w:t>
      </w:r>
    </w:p>
    <w:p w14:paraId="1095C7CB" w14:textId="77777777" w:rsidR="00556FC7" w:rsidRPr="00556FC7" w:rsidRDefault="00556FC7" w:rsidP="00556FC7">
      <w:pPr>
        <w:rPr>
          <w:lang/>
        </w:rPr>
      </w:pPr>
      <w:r w:rsidRPr="00556FC7">
        <w:rPr>
          <w:lang/>
        </w:rPr>
        <w:t>Im Türkischen gibt es die Wendung „elifim noktalandı“. Wörtlich bedeutet sie: „Mein Alif hat einen Punkt bekommen.“ Sie drückt aus, dass jemand vor Kummer seufzt, dass ihm das Herz wehtut — ein poetisches Bild dafür, wie Freude in Trauer umschlägt.</w:t>
      </w:r>
    </w:p>
    <w:p w14:paraId="5D1E6414" w14:textId="77777777" w:rsidR="00556FC7" w:rsidRPr="00556FC7" w:rsidRDefault="00556FC7" w:rsidP="00556FC7">
      <w:pPr>
        <w:rPr>
          <w:lang/>
        </w:rPr>
      </w:pPr>
      <w:r w:rsidRPr="00556FC7">
        <w:rPr>
          <w:lang/>
        </w:rPr>
        <w:t>Eine Erklärung dieser Wendung bezieht sich auf die Buchstabenformen der osmanischen Schrift. Folgt auf den Buchstaben Alif (ا) ein He (ه), entsteht das Wort „ah“, ein Seufzer. Neben dem hohen Alif wirkt das kleine, rundliche He wie ein Punkt. Auf dieser Ähnlichkeit beruht das sprachliche Bild.</w:t>
      </w:r>
    </w:p>
    <w:p w14:paraId="71F228FB" w14:textId="77777777" w:rsidR="00556FC7" w:rsidRPr="00556FC7" w:rsidRDefault="00556FC7" w:rsidP="00556FC7">
      <w:pPr>
        <w:rPr>
          <w:lang/>
        </w:rPr>
      </w:pPr>
      <w:r w:rsidRPr="00556FC7">
        <w:rPr>
          <w:lang/>
        </w:rPr>
        <w:t>In dieser poetischen Deutung erinnert das aufrechte, schlanke Alif an Schönheit und Freiheit. Das gebogene He daneben scheint dagegen die Last des Kummers zu tragen. Zwei Buchstaben verbinden sich zu einem Seufzer.</w:t>
      </w:r>
    </w:p>
    <w:p w14:paraId="721B1D97" w14:textId="77777777" w:rsidR="00556FC7" w:rsidRPr="00556FC7" w:rsidRDefault="00556FC7" w:rsidP="00556FC7">
      <w:pPr>
        <w:rPr>
          <w:lang/>
        </w:rPr>
      </w:pPr>
      <w:r w:rsidRPr="00556FC7">
        <w:rPr>
          <w:lang/>
        </w:rPr>
        <w:t>So spiegeln die Formen der Buchstaben wider, was im Herzen geschieht: Wo eben noch Freude war, ist nun Trauer.</w:t>
      </w:r>
    </w:p>
    <w:p w14:paraId="154B262A" w14:textId="77777777" w:rsidR="00556FC7" w:rsidRPr="00556FC7" w:rsidRDefault="00556FC7" w:rsidP="00556FC7">
      <w:pPr>
        <w:rPr>
          <w:lang/>
        </w:rPr>
      </w:pPr>
      <w:r w:rsidRPr="00556FC7">
        <w:rPr>
          <w:b/>
          <w:bCs/>
          <w:lang/>
        </w:rPr>
        <w:t>Lehre: Manchmal kann eine kleine Veränderung ein tiefes Gefühl ausdrücken. Sprache bewahrt nicht nur unsere Gedanken, sondern auch die Spuren unserer Freude und unseres Kummers.</w:t>
      </w:r>
    </w:p>
    <w:p w14:paraId="7F03D9EB" w14:textId="77777777" w:rsidR="00556FC7" w:rsidRPr="00556FC7" w:rsidRDefault="00556FC7" w:rsidP="00556FC7">
      <w:pPr>
        <w:rPr>
          <w:lang/>
        </w:rPr>
      </w:pPr>
      <w:r w:rsidRPr="00556FC7">
        <w:rPr>
          <w:i/>
          <w:iCs/>
          <w:lang/>
        </w:rPr>
        <w:t>Geschichten aus dem Internet gesammelt und mithilfe von KI bearbeitet. Alle Illustrationen sind KI-generiert.</w:t>
      </w:r>
    </w:p>
    <w:p w14:paraId="289FD925" w14:textId="6C0DC5F3" w:rsidR="00EF6B6D" w:rsidRPr="00556FC7" w:rsidRDefault="00EF6B6D" w:rsidP="00556FC7">
      <w:pPr>
        <w:rPr>
          <w:lang/>
        </w:rPr>
      </w:pPr>
    </w:p>
    <w:sectPr w:rsidR="00EF6B6D" w:rsidRPr="00556FC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048377">
    <w:abstractNumId w:val="8"/>
  </w:num>
  <w:num w:numId="2" w16cid:durableId="109865634">
    <w:abstractNumId w:val="6"/>
  </w:num>
  <w:num w:numId="3" w16cid:durableId="660233668">
    <w:abstractNumId w:val="5"/>
  </w:num>
  <w:num w:numId="4" w16cid:durableId="2050180124">
    <w:abstractNumId w:val="4"/>
  </w:num>
  <w:num w:numId="5" w16cid:durableId="958295315">
    <w:abstractNumId w:val="7"/>
  </w:num>
  <w:num w:numId="6" w16cid:durableId="484276554">
    <w:abstractNumId w:val="3"/>
  </w:num>
  <w:num w:numId="7" w16cid:durableId="1434940518">
    <w:abstractNumId w:val="2"/>
  </w:num>
  <w:num w:numId="8" w16cid:durableId="504444632">
    <w:abstractNumId w:val="1"/>
  </w:num>
  <w:num w:numId="9" w16cid:durableId="1357845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24E"/>
    <w:rsid w:val="0029639D"/>
    <w:rsid w:val="00326F90"/>
    <w:rsid w:val="00556FC7"/>
    <w:rsid w:val="00AA1D8D"/>
    <w:rsid w:val="00B47730"/>
    <w:rsid w:val="00CB0664"/>
    <w:rsid w:val="00EF6B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F8E14"/>
  <w14:defaultImageDpi w14:val="300"/>
  <w15:docId w15:val="{1C8C423E-E95B-4E88-AB1C-CD297FB60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179</Words>
  <Characters>1026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Əlifim nöqtələndi</dc:title>
  <dc:subject/>
  <dc:creator/>
  <cp:keywords/>
  <dc:description>generated by python-docx</dc:description>
  <cp:lastModifiedBy>Bakhtiyar Sirajov</cp:lastModifiedBy>
  <cp:revision>2</cp:revision>
  <dcterms:created xsi:type="dcterms:W3CDTF">2013-12-23T23:15:00Z</dcterms:created>
  <dcterms:modified xsi:type="dcterms:W3CDTF">2026-10-15T21:24:00Z</dcterms:modified>
  <cp:category/>
</cp:coreProperties>
</file>