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B0E37" w14:textId="77777777" w:rsidR="00C248D7" w:rsidRPr="00C248D7" w:rsidRDefault="00C248D7" w:rsidP="00C248D7">
      <w:pPr>
        <w:rPr>
          <w:lang/>
        </w:rPr>
      </w:pPr>
      <w:r w:rsidRPr="00C248D7">
        <w:rPr>
          <w:b/>
          <w:bCs/>
          <w:lang/>
        </w:rPr>
        <w:t>Das Herz eines Zuhauses</w:t>
      </w:r>
    </w:p>
    <w:p w14:paraId="0E0D18B1" w14:textId="77777777" w:rsidR="00C248D7" w:rsidRPr="00C248D7" w:rsidRDefault="00C248D7" w:rsidP="00C248D7">
      <w:pPr>
        <w:rPr>
          <w:lang/>
        </w:rPr>
      </w:pPr>
      <w:r w:rsidRPr="00C248D7">
        <w:rPr>
          <w:lang/>
        </w:rPr>
        <w:t>„Das Weibchen baut das Nest“, heißt es in einem Sprichwort. Es würdigt die Fürsorge und die Arbeit einer Frau, die ein Haus mit Wärme erfüllt und zu einem Zuhause macht. Diese Arbeit wertzuschätzen bedeutet mehr, als Danke zu sagen: Es bedeutet, die alltäglichen Aufgaben und die Verantwortung miteinander zu teilen.</w:t>
      </w:r>
    </w:p>
    <w:p w14:paraId="2779076F" w14:textId="77777777" w:rsidR="00C248D7" w:rsidRPr="00C248D7" w:rsidRDefault="00C248D7" w:rsidP="00C248D7">
      <w:pPr>
        <w:rPr>
          <w:lang/>
        </w:rPr>
      </w:pPr>
      <w:r w:rsidRPr="00C248D7">
        <w:rPr>
          <w:b/>
          <w:bCs/>
          <w:lang/>
        </w:rPr>
        <w:t>Moral:</w:t>
      </w:r>
      <w:r w:rsidRPr="00C248D7">
        <w:rPr>
          <w:lang/>
        </w:rPr>
        <w:t xml:space="preserve"> Seht und schätzt, was eine Frau für ihre Familie leistet. Gegenseitige Liebe, Respekt und gemeinsamer Einsatz stärken das Zuhause.</w:t>
      </w:r>
    </w:p>
    <w:p w14:paraId="691EEB96" w14:textId="77777777" w:rsidR="00C248D7" w:rsidRPr="00C248D7" w:rsidRDefault="00C248D7" w:rsidP="00C248D7">
      <w:pPr>
        <w:rPr>
          <w:lang/>
        </w:rPr>
      </w:pPr>
      <w:r w:rsidRPr="00C248D7">
        <w:rPr>
          <w:i/>
          <w:iCs/>
          <w:lang/>
        </w:rPr>
        <w:t>Geschichten aus dem Internet gesammelt und mithilfe von KI bearbeitet. Alle Illustrationen sind KI-generiert.</w:t>
      </w:r>
    </w:p>
    <w:p w14:paraId="0181E261" w14:textId="40DFE83D" w:rsidR="00834EA5" w:rsidRPr="00C248D7" w:rsidRDefault="00834EA5" w:rsidP="00C248D7">
      <w:pPr>
        <w:rPr>
          <w:lang/>
        </w:rPr>
      </w:pPr>
    </w:p>
    <w:sectPr w:rsidR="00834EA5" w:rsidRPr="00C248D7"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841009">
    <w:abstractNumId w:val="8"/>
  </w:num>
  <w:num w:numId="2" w16cid:durableId="1500147347">
    <w:abstractNumId w:val="6"/>
  </w:num>
  <w:num w:numId="3" w16cid:durableId="28145996">
    <w:abstractNumId w:val="5"/>
  </w:num>
  <w:num w:numId="4" w16cid:durableId="552160057">
    <w:abstractNumId w:val="4"/>
  </w:num>
  <w:num w:numId="5" w16cid:durableId="489751751">
    <w:abstractNumId w:val="7"/>
  </w:num>
  <w:num w:numId="6" w16cid:durableId="1657567122">
    <w:abstractNumId w:val="3"/>
  </w:num>
  <w:num w:numId="7" w16cid:durableId="955986636">
    <w:abstractNumId w:val="2"/>
  </w:num>
  <w:num w:numId="8" w16cid:durableId="1297486461">
    <w:abstractNumId w:val="1"/>
  </w:num>
  <w:num w:numId="9" w16cid:durableId="900753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0547"/>
    <w:rsid w:val="00834EA5"/>
    <w:rsid w:val="00AA1D8D"/>
    <w:rsid w:val="00B47730"/>
    <w:rsid w:val="00C248D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442BCD"/>
  <w14:defaultImageDpi w14:val="300"/>
  <w15:docId w15:val="{76B80313-1E93-45F3-B12E-B3064431B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91</Words>
  <Characters>522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Yuvanın qurucusu</dc:title>
  <dc:subject/>
  <dc:creator/>
  <cp:keywords/>
  <dc:description>generated by python-docx</dc:description>
  <cp:lastModifiedBy>Bakhtiyar Sirajov</cp:lastModifiedBy>
  <cp:revision>2</cp:revision>
  <dcterms:created xsi:type="dcterms:W3CDTF">2013-12-23T23:15:00Z</dcterms:created>
  <dcterms:modified xsi:type="dcterms:W3CDTF">2026-10-07T08:04:00Z</dcterms:modified>
  <cp:category/>
</cp:coreProperties>
</file>