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414B" w14:textId="77777777" w:rsidR="008825E3" w:rsidRPr="008825E3" w:rsidRDefault="008825E3" w:rsidP="008825E3">
      <w:pPr>
        <w:rPr>
          <w:lang/>
        </w:rPr>
      </w:pPr>
      <w:r w:rsidRPr="008825E3">
        <w:rPr>
          <w:b/>
          <w:bCs/>
          <w:lang/>
        </w:rPr>
        <w:t>Wenn alle verrückt sind, braucht man nicht vernünftig zu sein</w:t>
      </w:r>
    </w:p>
    <w:p w14:paraId="703BA65F" w14:textId="77777777" w:rsidR="008825E3" w:rsidRPr="008825E3" w:rsidRDefault="008825E3" w:rsidP="008825E3">
      <w:pPr>
        <w:rPr>
          <w:lang/>
        </w:rPr>
      </w:pPr>
      <w:r w:rsidRPr="008825E3">
        <w:rPr>
          <w:lang/>
        </w:rPr>
        <w:t>Eines Tages erhält ein gütiger alter Mann eine Warnung vom Himmel:</w:t>
      </w:r>
    </w:p>
    <w:p w14:paraId="3B6A7955" w14:textId="77777777" w:rsidR="008825E3" w:rsidRPr="008825E3" w:rsidRDefault="008825E3" w:rsidP="008825E3">
      <w:pPr>
        <w:rPr>
          <w:lang/>
        </w:rPr>
      </w:pPr>
      <w:r w:rsidRPr="008825E3">
        <w:rPr>
          <w:lang/>
        </w:rPr>
        <w:t>„Ab morgen wird das Wasser anders schmecken. Jeder, der davon trinkt, wird den Verstand verlieren.“</w:t>
      </w:r>
    </w:p>
    <w:p w14:paraId="7EBD7E3A" w14:textId="77777777" w:rsidR="008825E3" w:rsidRPr="008825E3" w:rsidRDefault="008825E3" w:rsidP="008825E3">
      <w:pPr>
        <w:rPr>
          <w:lang/>
        </w:rPr>
      </w:pPr>
      <w:r w:rsidRPr="008825E3">
        <w:rPr>
          <w:lang/>
        </w:rPr>
        <w:t>Er eilt nach Hause und füllt alle Krüge und Gefäße, die er finden kann, mit Wasser.</w:t>
      </w:r>
    </w:p>
    <w:p w14:paraId="46A07ACB" w14:textId="77777777" w:rsidR="008825E3" w:rsidRPr="008825E3" w:rsidRDefault="008825E3" w:rsidP="008825E3">
      <w:pPr>
        <w:rPr>
          <w:lang/>
        </w:rPr>
      </w:pPr>
      <w:r w:rsidRPr="008825E3">
        <w:rPr>
          <w:lang/>
        </w:rPr>
        <w:t>Am nächsten Morgen bewahrheitet sich die Warnung: Einer nach dem anderen verliert den Verstand, nachdem er von dem Wasser getrunken hat. Der alte Mann trinkt nur aus seinem Vorrat.</w:t>
      </w:r>
    </w:p>
    <w:p w14:paraId="1593A42D" w14:textId="77777777" w:rsidR="008825E3" w:rsidRPr="008825E3" w:rsidRDefault="008825E3" w:rsidP="008825E3">
      <w:pPr>
        <w:rPr>
          <w:lang/>
        </w:rPr>
      </w:pPr>
      <w:r w:rsidRPr="008825E3">
        <w:rPr>
          <w:lang/>
        </w:rPr>
        <w:t>So vergehen ein oder zwei Wochen. Schließlich wird ihm die Einsamkeit zu viel, und er geht hinaus unter die Menschen. Doch kaum wechselt er mit jemandem ein paar Worte, wird er ausgelacht.</w:t>
      </w:r>
    </w:p>
    <w:p w14:paraId="5C0E1170" w14:textId="77777777" w:rsidR="008825E3" w:rsidRPr="008825E3" w:rsidRDefault="008825E3" w:rsidP="008825E3">
      <w:pPr>
        <w:rPr>
          <w:lang/>
        </w:rPr>
      </w:pPr>
      <w:r w:rsidRPr="008825E3">
        <w:rPr>
          <w:lang/>
        </w:rPr>
        <w:t>„Bist du verrückt geworden? Du gehörst ins Irrenhaus!“</w:t>
      </w:r>
    </w:p>
    <w:p w14:paraId="22BFCD48" w14:textId="77777777" w:rsidR="008825E3" w:rsidRPr="008825E3" w:rsidRDefault="008825E3" w:rsidP="008825E3">
      <w:pPr>
        <w:rPr>
          <w:lang/>
        </w:rPr>
      </w:pPr>
      <w:r w:rsidRPr="008825E3">
        <w:rPr>
          <w:lang/>
        </w:rPr>
        <w:t>Niemand versteht ihn. Schließlich hält er dem Druck nicht mehr stand. Er kehrt nach Hause zurück und zerschlägt die Krüge und Gefäße mit seinem Wasservorrat. Dann geht er zu dem Brunnen, aus dem alle anderen trinken, trinkt von dem Wasser und legt sich schlafen.</w:t>
      </w:r>
    </w:p>
    <w:p w14:paraId="33330398" w14:textId="77777777" w:rsidR="008825E3" w:rsidRPr="008825E3" w:rsidRDefault="008825E3" w:rsidP="008825E3">
      <w:pPr>
        <w:rPr>
          <w:lang/>
        </w:rPr>
      </w:pPr>
      <w:r w:rsidRPr="008825E3">
        <w:rPr>
          <w:b/>
          <w:bCs/>
          <w:lang/>
        </w:rPr>
        <w:t>Lehre: Die Zustimmung der Mehrheit macht aus einem Irrtum keine Wahrheit. Manchmal geben Menschen ihr eigenes Urteil und ihre Überzeugungen auf, nur um dazuzugehören. Die eigentliche Bewährungsprobe besteht darin, unter Druck selbstständig zu denken, statt sich allen anderen anzupassen.</w:t>
      </w:r>
    </w:p>
    <w:p w14:paraId="471DC026" w14:textId="77777777" w:rsidR="008825E3" w:rsidRPr="008825E3" w:rsidRDefault="008825E3" w:rsidP="008825E3">
      <w:pPr>
        <w:rPr>
          <w:lang/>
        </w:rPr>
      </w:pPr>
      <w:r w:rsidRPr="008825E3">
        <w:rPr>
          <w:i/>
          <w:iCs/>
          <w:lang/>
        </w:rPr>
        <w:t>Geschichten aus dem Internet gesammelt und mithilfe von KI bearbeitet. Alle Illustrationen sind KI-generiert.</w:t>
      </w:r>
    </w:p>
    <w:p w14:paraId="2B40C3DD" w14:textId="74CDDD1C" w:rsidR="009975E8" w:rsidRPr="008825E3" w:rsidRDefault="009975E8" w:rsidP="008825E3">
      <w:pPr>
        <w:rPr>
          <w:lang/>
        </w:rPr>
      </w:pPr>
    </w:p>
    <w:sectPr w:rsidR="009975E8" w:rsidRPr="008825E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986140">
    <w:abstractNumId w:val="8"/>
  </w:num>
  <w:num w:numId="2" w16cid:durableId="647437078">
    <w:abstractNumId w:val="6"/>
  </w:num>
  <w:num w:numId="3" w16cid:durableId="1752002053">
    <w:abstractNumId w:val="5"/>
  </w:num>
  <w:num w:numId="4" w16cid:durableId="1716348131">
    <w:abstractNumId w:val="4"/>
  </w:num>
  <w:num w:numId="5" w16cid:durableId="1579942251">
    <w:abstractNumId w:val="7"/>
  </w:num>
  <w:num w:numId="6" w16cid:durableId="417141166">
    <w:abstractNumId w:val="3"/>
  </w:num>
  <w:num w:numId="7" w16cid:durableId="380903589">
    <w:abstractNumId w:val="2"/>
  </w:num>
  <w:num w:numId="8" w16cid:durableId="33115757">
    <w:abstractNumId w:val="1"/>
  </w:num>
  <w:num w:numId="9" w16cid:durableId="5185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25E3"/>
    <w:rsid w:val="009975E8"/>
    <w:rsid w:val="009F1D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EC2CF"/>
  <w14:defaultImageDpi w14:val="300"/>
  <w15:docId w15:val="{1068E5D3-8943-43FA-9D5F-83FDCCD2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Hamı dəli olanda ağıllı olmağa gərək yoxdur</dc:title>
  <dc:subject/>
  <dc:creator/>
  <cp:keywords/>
  <dc:description>generated by python-docx</dc:description>
  <cp:lastModifiedBy>Bakhtiyar Sirajov</cp:lastModifiedBy>
  <cp:revision>2</cp:revision>
  <dcterms:created xsi:type="dcterms:W3CDTF">2013-12-23T23:15:00Z</dcterms:created>
  <dcterms:modified xsi:type="dcterms:W3CDTF">2026-10-15T21:28:00Z</dcterms:modified>
  <cp:category/>
</cp:coreProperties>
</file>