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AE9D8" w14:textId="77777777" w:rsidR="00F570DC" w:rsidRPr="00F570DC" w:rsidRDefault="00F570DC" w:rsidP="00F570DC">
      <w:pPr>
        <w:rPr>
          <w:lang/>
        </w:rPr>
      </w:pPr>
      <w:r w:rsidRPr="00F570DC">
        <w:rPr>
          <w:b/>
          <w:bCs/>
          <w:lang/>
        </w:rPr>
        <w:t>Willkommen daheim, mein Lieber</w:t>
      </w:r>
    </w:p>
    <w:p w14:paraId="553A120E" w14:textId="77777777" w:rsidR="00F570DC" w:rsidRPr="00F570DC" w:rsidRDefault="00F570DC" w:rsidP="00F570DC">
      <w:pPr>
        <w:rPr>
          <w:lang/>
        </w:rPr>
      </w:pPr>
      <w:r w:rsidRPr="00F570DC">
        <w:rPr>
          <w:lang/>
        </w:rPr>
        <w:t>Als mein verstorbener Vater Hafız Ali bei Gallipoli kämpfte, war meine Mutter im siebten Monat mit mir schwanger. Ich habe meinen Vater nie gesehen, nie kennengelernt. Nicht einmal ein Foto von ihm war geblieben.</w:t>
      </w:r>
    </w:p>
    <w:p w14:paraId="2FD39667" w14:textId="77777777" w:rsidR="00F570DC" w:rsidRPr="00F570DC" w:rsidRDefault="00F570DC" w:rsidP="00F570DC">
      <w:pPr>
        <w:rPr>
          <w:lang/>
        </w:rPr>
      </w:pPr>
      <w:r w:rsidRPr="00F570DC">
        <w:rPr>
          <w:lang/>
        </w:rPr>
        <w:t>Es waren schwere Jahre: Mobilmachung, Besatzung, Unabhängigkeitskampf, Armut und Not …</w:t>
      </w:r>
    </w:p>
    <w:p w14:paraId="633DB5CC" w14:textId="77777777" w:rsidR="00F570DC" w:rsidRPr="00F570DC" w:rsidRDefault="00F570DC" w:rsidP="00F570DC">
      <w:pPr>
        <w:rPr>
          <w:lang/>
        </w:rPr>
      </w:pPr>
      <w:r w:rsidRPr="00F570DC">
        <w:rPr>
          <w:lang/>
        </w:rPr>
        <w:t>Unsere Kindheit war von Entbehrungen geprägt, von der ständigen Sorge um das tägliche Brot.</w:t>
      </w:r>
    </w:p>
    <w:p w14:paraId="51743EC8" w14:textId="77777777" w:rsidR="00F570DC" w:rsidRPr="00F570DC" w:rsidRDefault="00F570DC" w:rsidP="00F570DC">
      <w:pPr>
        <w:rPr>
          <w:lang/>
        </w:rPr>
      </w:pPr>
      <w:r w:rsidRPr="00F570DC">
        <w:rPr>
          <w:lang/>
        </w:rPr>
        <w:t>Wenn meine Mutter das Haus verließ, kam sie vorher immer zu mir.</w:t>
      </w:r>
    </w:p>
    <w:p w14:paraId="7399592B" w14:textId="77777777" w:rsidR="00F570DC" w:rsidRPr="00F570DC" w:rsidRDefault="00F570DC" w:rsidP="00F570DC">
      <w:pPr>
        <w:rPr>
          <w:lang/>
        </w:rPr>
      </w:pPr>
      <w:r w:rsidRPr="00F570DC">
        <w:rPr>
          <w:lang/>
        </w:rPr>
        <w:t>„Mein Sohn, ich gehe auf den Markt. Wenn dein Vater heimkommt, sag mir sofort Bescheid!“</w:t>
      </w:r>
    </w:p>
    <w:p w14:paraId="5CFEB0A5" w14:textId="77777777" w:rsidR="00F570DC" w:rsidRPr="00F570DC" w:rsidRDefault="00F570DC" w:rsidP="00F570DC">
      <w:pPr>
        <w:rPr>
          <w:lang/>
        </w:rPr>
      </w:pPr>
      <w:r w:rsidRPr="00F570DC">
        <w:rPr>
          <w:lang/>
        </w:rPr>
        <w:t>„Ich gehe zu deiner Tante. Wenn dein Vater heimkommt, sag mir sofort Bescheid!“</w:t>
      </w:r>
    </w:p>
    <w:p w14:paraId="31CB84AE" w14:textId="77777777" w:rsidR="00F570DC" w:rsidRPr="00F570DC" w:rsidRDefault="00F570DC" w:rsidP="00F570DC">
      <w:pPr>
        <w:rPr>
          <w:lang/>
        </w:rPr>
      </w:pPr>
      <w:r w:rsidRPr="00F570DC">
        <w:rPr>
          <w:lang/>
        </w:rPr>
        <w:t>„Ich gehe zu den Nachbarn. Wenn dein Vater heimkommt, sag mir sofort Bescheid!“</w:t>
      </w:r>
    </w:p>
    <w:p w14:paraId="67ADDFC6" w14:textId="77777777" w:rsidR="00F570DC" w:rsidRPr="00F570DC" w:rsidRDefault="00F570DC" w:rsidP="00F570DC">
      <w:pPr>
        <w:rPr>
          <w:lang/>
        </w:rPr>
      </w:pPr>
      <w:r w:rsidRPr="00F570DC">
        <w:rPr>
          <w:lang/>
        </w:rPr>
        <w:t>Meine Mutter hörte nie auf, auf ihn zu warten.</w:t>
      </w:r>
    </w:p>
    <w:p w14:paraId="146EA399" w14:textId="77777777" w:rsidR="00F570DC" w:rsidRPr="00F570DC" w:rsidRDefault="00F570DC" w:rsidP="00F570DC">
      <w:pPr>
        <w:rPr>
          <w:lang/>
        </w:rPr>
      </w:pPr>
      <w:r w:rsidRPr="00F570DC">
        <w:rPr>
          <w:lang/>
        </w:rPr>
        <w:t>Ich wurde erwachsen, verdiente meinen Lebensunterhalt und eröffnete einen Laden. Noch immer kam sie vor jedem Gang bei mir vorbei, sagte mir, wohin sie wollte, und fügte hinzu:</w:t>
      </w:r>
    </w:p>
    <w:p w14:paraId="7386D0F0" w14:textId="77777777" w:rsidR="00F570DC" w:rsidRPr="00F570DC" w:rsidRDefault="00F570DC" w:rsidP="00F570DC">
      <w:pPr>
        <w:rPr>
          <w:lang/>
        </w:rPr>
      </w:pPr>
      <w:r w:rsidRPr="00F570DC">
        <w:rPr>
          <w:lang/>
        </w:rPr>
        <w:t>„Wenn dein Vater heimkommt, vergiss nicht, mir Bescheid zu sagen!“</w:t>
      </w:r>
    </w:p>
    <w:p w14:paraId="160A7569" w14:textId="77777777" w:rsidR="00F570DC" w:rsidRPr="00F570DC" w:rsidRDefault="00F570DC" w:rsidP="00F570DC">
      <w:pPr>
        <w:rPr>
          <w:lang/>
        </w:rPr>
      </w:pPr>
      <w:r w:rsidRPr="00F570DC">
        <w:rPr>
          <w:lang/>
        </w:rPr>
        <w:t>Die Jahre vergingen. Meine Mutter wurde alt, doch ihre Gewohnheit blieb. Auf ihren Stock gestützt, kam sie zu mir und sagte:</w:t>
      </w:r>
    </w:p>
    <w:p w14:paraId="2A46F81D" w14:textId="77777777" w:rsidR="00F570DC" w:rsidRPr="00F570DC" w:rsidRDefault="00F570DC" w:rsidP="00F570DC">
      <w:pPr>
        <w:rPr>
          <w:lang/>
        </w:rPr>
      </w:pPr>
      <w:r w:rsidRPr="00F570DC">
        <w:rPr>
          <w:lang/>
        </w:rPr>
        <w:t>„Wenn dein Vater heimkommt, hol mich, ja?“</w:t>
      </w:r>
    </w:p>
    <w:p w14:paraId="7FA9487F" w14:textId="77777777" w:rsidR="00F570DC" w:rsidRPr="00F570DC" w:rsidRDefault="00F570DC" w:rsidP="00F570DC">
      <w:pPr>
        <w:rPr>
          <w:lang/>
        </w:rPr>
      </w:pPr>
      <w:r w:rsidRPr="00F570DC">
        <w:rPr>
          <w:lang/>
        </w:rPr>
        <w:t>Eines Tages wurde sie schwer krank und konnte das Bett nicht mehr verlassen.</w:t>
      </w:r>
    </w:p>
    <w:p w14:paraId="1C4F39C8" w14:textId="77777777" w:rsidR="00F570DC" w:rsidRPr="00F570DC" w:rsidRDefault="00F570DC" w:rsidP="00F570DC">
      <w:pPr>
        <w:rPr>
          <w:lang/>
        </w:rPr>
      </w:pPr>
      <w:r w:rsidRPr="00F570DC">
        <w:rPr>
          <w:lang/>
        </w:rPr>
        <w:t>In ihren letzten Stunden verabschiedete sie sich von uns.</w:t>
      </w:r>
    </w:p>
    <w:p w14:paraId="26687B0F" w14:textId="77777777" w:rsidR="00F570DC" w:rsidRPr="00F570DC" w:rsidRDefault="00F570DC" w:rsidP="00F570DC">
      <w:pPr>
        <w:rPr>
          <w:lang/>
        </w:rPr>
      </w:pPr>
      <w:r w:rsidRPr="00F570DC">
        <w:rPr>
          <w:lang/>
        </w:rPr>
        <w:t>„Ihr habt so gut für mich gesorgt. Verzeiht mir all die Mühe, die ihr mit mir hattet.“</w:t>
      </w:r>
    </w:p>
    <w:p w14:paraId="1145BA48" w14:textId="77777777" w:rsidR="00F570DC" w:rsidRPr="00F570DC" w:rsidRDefault="00F570DC" w:rsidP="00F570DC">
      <w:pPr>
        <w:rPr>
          <w:lang/>
        </w:rPr>
      </w:pPr>
      <w:r w:rsidRPr="00F570DC">
        <w:rPr>
          <w:lang/>
        </w:rPr>
        <w:t>Dann wandte sie sich langsam zu mir.</w:t>
      </w:r>
    </w:p>
    <w:p w14:paraId="3B0808BD" w14:textId="77777777" w:rsidR="00F570DC" w:rsidRPr="00F570DC" w:rsidRDefault="00F570DC" w:rsidP="00F570DC">
      <w:pPr>
        <w:rPr>
          <w:lang/>
        </w:rPr>
      </w:pPr>
      <w:r w:rsidRPr="00F570DC">
        <w:rPr>
          <w:lang/>
        </w:rPr>
        <w:t>„Wenn dein Vater heimkommt, sag ihm: ‚Mutter hat bis an ihr Lebensende auf dich gewartet.‘“</w:t>
      </w:r>
    </w:p>
    <w:p w14:paraId="3E44176C" w14:textId="77777777" w:rsidR="00F570DC" w:rsidRPr="00F570DC" w:rsidRDefault="00F570DC" w:rsidP="00F570DC">
      <w:pPr>
        <w:rPr>
          <w:lang/>
        </w:rPr>
      </w:pPr>
      <w:r w:rsidRPr="00F570DC">
        <w:rPr>
          <w:lang/>
        </w:rPr>
        <w:t>Plötzlich hob sie den Kopf und blickte zur Tür. Ein Lächeln erschien auf ihrem Gesicht.</w:t>
      </w:r>
    </w:p>
    <w:p w14:paraId="55435F21" w14:textId="77777777" w:rsidR="00F570DC" w:rsidRPr="00F570DC" w:rsidRDefault="00F570DC" w:rsidP="00F570DC">
      <w:pPr>
        <w:rPr>
          <w:lang/>
        </w:rPr>
      </w:pPr>
      <w:r w:rsidRPr="00F570DC">
        <w:rPr>
          <w:lang/>
        </w:rPr>
        <w:t>„Willkommen daheim, mein Lieber! Willkommen daheim!“</w:t>
      </w:r>
    </w:p>
    <w:p w14:paraId="14A5471D" w14:textId="77777777" w:rsidR="00F570DC" w:rsidRPr="00F570DC" w:rsidRDefault="00F570DC" w:rsidP="00F570DC">
      <w:pPr>
        <w:rPr>
          <w:lang/>
        </w:rPr>
      </w:pPr>
      <w:r w:rsidRPr="00F570DC">
        <w:rPr>
          <w:lang/>
        </w:rPr>
        <w:t>Mit diesen Worten tat sie ihren letzten Atemzug.</w:t>
      </w:r>
    </w:p>
    <w:p w14:paraId="23A5DA03" w14:textId="77777777" w:rsidR="00F570DC" w:rsidRPr="00F570DC" w:rsidRDefault="00F570DC" w:rsidP="00F570DC">
      <w:pPr>
        <w:rPr>
          <w:lang/>
        </w:rPr>
      </w:pPr>
      <w:r w:rsidRPr="00F570DC">
        <w:rPr>
          <w:lang/>
        </w:rPr>
        <w:pict w14:anchorId="608D447D">
          <v:rect id="_x0000_i1037" style="width:0;height:1.5pt" o:hralign="center" o:hrstd="t" o:hr="t" fillcolor="#a0a0a0" stroked="f"/>
        </w:pict>
      </w:r>
    </w:p>
    <w:p w14:paraId="2CA95A97" w14:textId="77777777" w:rsidR="00F570DC" w:rsidRPr="00F570DC" w:rsidRDefault="00F570DC" w:rsidP="00F570DC">
      <w:pPr>
        <w:rPr>
          <w:lang/>
        </w:rPr>
      </w:pPr>
      <w:r w:rsidRPr="00F570DC">
        <w:rPr>
          <w:lang/>
        </w:rPr>
        <w:t>Überliefert als Erinnerungen von Cevdet Alkalp, einem alten Schuhmacher aus Balıkesir.</w:t>
      </w:r>
    </w:p>
    <w:p w14:paraId="780520DA" w14:textId="77777777" w:rsidR="00F570DC" w:rsidRPr="00F570DC" w:rsidRDefault="00F570DC" w:rsidP="00F570DC">
      <w:pPr>
        <w:rPr>
          <w:lang/>
        </w:rPr>
      </w:pPr>
      <w:r w:rsidRPr="00F570DC">
        <w:rPr>
          <w:lang/>
        </w:rPr>
        <w:t>Als Verfasser wird Mustafa Doğru genannt, ein Autor und Forscher sowie Geografielehrer am Çınar-Anadolu-Gymnasium in Bursa.</w:t>
      </w:r>
    </w:p>
    <w:p w14:paraId="77CA4EC4" w14:textId="77777777" w:rsidR="00F570DC" w:rsidRPr="00F570DC" w:rsidRDefault="00F570DC" w:rsidP="00F570DC">
      <w:pPr>
        <w:rPr>
          <w:lang/>
        </w:rPr>
      </w:pPr>
      <w:r w:rsidRPr="00F570DC">
        <w:rPr>
          <w:lang/>
        </w:rPr>
        <w:pict w14:anchorId="268954E7">
          <v:rect id="_x0000_i1038" style="width:0;height:1.5pt" o:hralign="center" o:hrstd="t" o:hr="t" fillcolor="#a0a0a0" stroked="f"/>
        </w:pict>
      </w:r>
    </w:p>
    <w:p w14:paraId="273CB3E9" w14:textId="77777777" w:rsidR="00F570DC" w:rsidRPr="00F570DC" w:rsidRDefault="00F570DC" w:rsidP="00F570DC">
      <w:pPr>
        <w:rPr>
          <w:lang/>
        </w:rPr>
      </w:pPr>
      <w:r w:rsidRPr="00F570DC">
        <w:rPr>
          <w:lang/>
        </w:rPr>
        <w:t>Am 18. März wird in der Türkei an den Seesieg bei Çanakkale und an die Gefallenen erinnert. An diesem Tag im Jahr 1915 wurde der Versuch der alliierten Flotte abgewehrt, durch die Dardanellen nach Istanbul vorzudringen.</w:t>
      </w:r>
    </w:p>
    <w:p w14:paraId="5ECEAB1D" w14:textId="77777777" w:rsidR="00F570DC" w:rsidRPr="00F570DC" w:rsidRDefault="00F570DC" w:rsidP="00F570DC">
      <w:pPr>
        <w:rPr>
          <w:lang/>
        </w:rPr>
      </w:pPr>
      <w:r w:rsidRPr="00F570DC">
        <w:rPr>
          <w:lang/>
        </w:rPr>
        <w:t>Wenn wir dieses Sieges gedenken, erinnern wir uns nicht nur an die Menschen, die auf dem Schlachtfeld starben, sondern auch an ihre Familien, die jahrelang auf ihre Rückkehr warteten.</w:t>
      </w:r>
    </w:p>
    <w:p w14:paraId="39875D97" w14:textId="77777777" w:rsidR="00F570DC" w:rsidRPr="00F570DC" w:rsidRDefault="00F570DC" w:rsidP="00F570DC">
      <w:pPr>
        <w:rPr>
          <w:lang/>
        </w:rPr>
      </w:pPr>
      <w:r w:rsidRPr="00F570DC">
        <w:rPr>
          <w:lang/>
        </w:rPr>
        <w:t>Mögen alle bei Gallipoli Gefallenen in Frieden ruhen. Möge keine Mutter ihr Leben lang auf jemanden warten müssen, der nicht zurückkehrt.</w:t>
      </w:r>
    </w:p>
    <w:p w14:paraId="191E2C78" w14:textId="77777777" w:rsidR="00F570DC" w:rsidRPr="00F570DC" w:rsidRDefault="00F570DC" w:rsidP="00F570DC">
      <w:pPr>
        <w:rPr>
          <w:lang/>
        </w:rPr>
      </w:pPr>
      <w:r w:rsidRPr="00F570DC">
        <w:rPr>
          <w:b/>
          <w:bCs/>
          <w:lang/>
        </w:rPr>
        <w:lastRenderedPageBreak/>
        <w:t>Lehre: Der Schmerz des Krieges endet nicht auf dem Schlachtfeld; manchmal wird daraus ein lebenslanges Warten daheim. Wir sind es sowohl den Gefallenen als auch den Wartenden schuldig, ihr Andenken in Ehren zu halten.</w:t>
      </w:r>
    </w:p>
    <w:p w14:paraId="359CBD6E" w14:textId="77777777" w:rsidR="00F570DC" w:rsidRPr="00F570DC" w:rsidRDefault="00F570DC" w:rsidP="00F570DC">
      <w:pPr>
        <w:rPr>
          <w:lang/>
        </w:rPr>
      </w:pPr>
      <w:r w:rsidRPr="00F570DC">
        <w:rPr>
          <w:i/>
          <w:iCs/>
          <w:lang/>
        </w:rPr>
        <w:t>Geschichten aus dem Internet gesammelt und mithilfe von KI bearbeitet. Alle Illustrationen sind KI-generiert.</w:t>
      </w:r>
    </w:p>
    <w:p w14:paraId="4EE05C2F" w14:textId="118981ED" w:rsidR="00401FB1" w:rsidRPr="00F570DC" w:rsidRDefault="00401FB1" w:rsidP="00F570DC">
      <w:pPr>
        <w:rPr>
          <w:lang/>
        </w:rPr>
      </w:pPr>
    </w:p>
    <w:sectPr w:rsidR="00401FB1" w:rsidRPr="00F570D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595287">
    <w:abstractNumId w:val="8"/>
  </w:num>
  <w:num w:numId="2" w16cid:durableId="1821388830">
    <w:abstractNumId w:val="6"/>
  </w:num>
  <w:num w:numId="3" w16cid:durableId="1302224619">
    <w:abstractNumId w:val="5"/>
  </w:num>
  <w:num w:numId="4" w16cid:durableId="186871255">
    <w:abstractNumId w:val="4"/>
  </w:num>
  <w:num w:numId="5" w16cid:durableId="1515849165">
    <w:abstractNumId w:val="7"/>
  </w:num>
  <w:num w:numId="6" w16cid:durableId="568342695">
    <w:abstractNumId w:val="3"/>
  </w:num>
  <w:num w:numId="7" w16cid:durableId="1101950743">
    <w:abstractNumId w:val="2"/>
  </w:num>
  <w:num w:numId="8" w16cid:durableId="328601581">
    <w:abstractNumId w:val="1"/>
  </w:num>
  <w:num w:numId="9" w16cid:durableId="2030720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FB1"/>
    <w:rsid w:val="00541C16"/>
    <w:rsid w:val="00AA1D8D"/>
    <w:rsid w:val="00B47730"/>
    <w:rsid w:val="00CB0664"/>
    <w:rsid w:val="00F570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1647E"/>
  <w14:defaultImageDpi w14:val="300"/>
  <w15:docId w15:val="{A2110A6F-2A0A-4D81-8553-F97CFEB1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Xoş gəldin, bəyim</dc:title>
  <dc:subject/>
  <dc:creator/>
  <cp:keywords/>
  <dc:description>generated by python-docx</dc:description>
  <cp:lastModifiedBy>Bakhtiyar Sirajov</cp:lastModifiedBy>
  <cp:revision>2</cp:revision>
  <dcterms:created xsi:type="dcterms:W3CDTF">2013-12-23T23:15:00Z</dcterms:created>
  <dcterms:modified xsi:type="dcterms:W3CDTF">2026-10-19T08:53:00Z</dcterms:modified>
  <cp:category/>
</cp:coreProperties>
</file>