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3D2E4" w14:textId="77777777" w:rsidR="00E53C00" w:rsidRPr="00E53C00" w:rsidRDefault="00E53C00" w:rsidP="00E53C00">
      <w:pPr>
        <w:rPr>
          <w:lang/>
        </w:rPr>
      </w:pPr>
      <w:r w:rsidRPr="00E53C00">
        <w:rPr>
          <w:b/>
          <w:bCs/>
          <w:lang/>
        </w:rPr>
        <w:t>The lion's untold story</w:t>
      </w:r>
    </w:p>
    <w:p w14:paraId="075E642D" w14:textId="77777777" w:rsidR="00E53C00" w:rsidRPr="00E53C00" w:rsidRDefault="00E53C00" w:rsidP="00E53C00">
      <w:pPr>
        <w:rPr>
          <w:lang/>
        </w:rPr>
      </w:pPr>
      <w:r w:rsidRPr="00E53C00">
        <w:rPr>
          <w:lang/>
        </w:rPr>
        <w:t>Until the lion learns to write, every story will praise the hunter.</w:t>
      </w:r>
    </w:p>
    <w:p w14:paraId="4B35C2AD" w14:textId="77777777" w:rsidR="00E53C00" w:rsidRPr="00E53C00" w:rsidRDefault="00E53C00" w:rsidP="00E53C00">
      <w:pPr>
        <w:rPr>
          <w:lang/>
        </w:rPr>
      </w:pPr>
      <w:r w:rsidRPr="00E53C00">
        <w:rPr>
          <w:lang/>
        </w:rPr>
        <w:t>— Commonly described as an African proverb</w:t>
      </w:r>
    </w:p>
    <w:p w14:paraId="687A46C1" w14:textId="77777777" w:rsidR="00E53C00" w:rsidRPr="00E53C00" w:rsidRDefault="00E53C00" w:rsidP="00E53C00">
      <w:pPr>
        <w:rPr>
          <w:lang/>
        </w:rPr>
      </w:pPr>
      <w:r w:rsidRPr="00E53C00">
        <w:rPr>
          <w:b/>
          <w:bCs/>
          <w:lang/>
        </w:rPr>
        <w:t>Moral: Those who tell the story often cast themselves as the hero. To understand the truth, listen to those whose voices have gone unheard as well. If you do not tell your own story, others will tell it from their perspective.</w:t>
      </w:r>
    </w:p>
    <w:p w14:paraId="35F94723" w14:textId="77777777" w:rsidR="00E53C00" w:rsidRPr="00E53C00" w:rsidRDefault="00E53C00" w:rsidP="00E53C00">
      <w:pPr>
        <w:rPr>
          <w:lang/>
        </w:rPr>
      </w:pPr>
      <w:r w:rsidRPr="00E53C00">
        <w:rPr>
          <w:i/>
          <w:iCs/>
          <w:lang/>
        </w:rPr>
        <w:t>Stories collected from the internet and processed by AI. All illustrations are AI-generated.</w:t>
      </w:r>
    </w:p>
    <w:p w14:paraId="0526ACE3" w14:textId="64CD3B77" w:rsidR="00C53CF4" w:rsidRPr="00E53C00" w:rsidRDefault="00C53CF4" w:rsidP="00E53C00">
      <w:pPr>
        <w:rPr>
          <w:lang/>
        </w:rPr>
      </w:pPr>
    </w:p>
    <w:sectPr w:rsidR="00C53CF4" w:rsidRPr="00E53C0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9992918">
    <w:abstractNumId w:val="8"/>
  </w:num>
  <w:num w:numId="2" w16cid:durableId="1311517360">
    <w:abstractNumId w:val="6"/>
  </w:num>
  <w:num w:numId="3" w16cid:durableId="1838811321">
    <w:abstractNumId w:val="5"/>
  </w:num>
  <w:num w:numId="4" w16cid:durableId="472914294">
    <w:abstractNumId w:val="4"/>
  </w:num>
  <w:num w:numId="5" w16cid:durableId="683677796">
    <w:abstractNumId w:val="7"/>
  </w:num>
  <w:num w:numId="6" w16cid:durableId="1464154584">
    <w:abstractNumId w:val="3"/>
  </w:num>
  <w:num w:numId="7" w16cid:durableId="2029478610">
    <w:abstractNumId w:val="2"/>
  </w:num>
  <w:num w:numId="8" w16cid:durableId="1619794973">
    <w:abstractNumId w:val="1"/>
  </w:num>
  <w:num w:numId="9" w16cid:durableId="1688404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53CF4"/>
    <w:rsid w:val="00CB0664"/>
    <w:rsid w:val="00E53C00"/>
    <w:rsid w:val="00E649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98427"/>
  <w14:defaultImageDpi w14:val="300"/>
  <w15:docId w15:val="{8B7341B9-4233-4AF9-838C-FC6E0BC45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68</Words>
  <Characters>393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Hunter's Tale</dc:title>
  <dc:subject/>
  <dc:creator/>
  <cp:keywords/>
  <dc:description>generated by python-docx</dc:description>
  <cp:lastModifiedBy>Bakhtiyar Sirajov</cp:lastModifiedBy>
  <cp:revision>2</cp:revision>
  <dcterms:created xsi:type="dcterms:W3CDTF">2013-12-23T23:15:00Z</dcterms:created>
  <dcterms:modified xsi:type="dcterms:W3CDTF">2026-10-11T16:55:00Z</dcterms:modified>
  <cp:category/>
</cp:coreProperties>
</file>