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49AA4" w14:textId="77777777" w:rsidR="00507B94" w:rsidRPr="00507B94" w:rsidRDefault="00507B94" w:rsidP="00507B94">
      <w:pPr>
        <w:rPr>
          <w:lang/>
        </w:rPr>
      </w:pPr>
      <w:r w:rsidRPr="00507B94">
        <w:rPr>
          <w:b/>
          <w:bCs/>
          <w:lang/>
        </w:rPr>
        <w:t>The Purple Jacket</w:t>
      </w:r>
    </w:p>
    <w:p w14:paraId="72FD59DF" w14:textId="77777777" w:rsidR="00507B94" w:rsidRPr="00507B94" w:rsidRDefault="00507B94" w:rsidP="00507B94">
      <w:pPr>
        <w:rPr>
          <w:lang/>
        </w:rPr>
      </w:pPr>
      <w:r w:rsidRPr="00507B94">
        <w:rPr>
          <w:lang/>
        </w:rPr>
        <w:t>A tale about the Yörük communities tells of a purple jacket placed among a bride’s belongings. This short traditional garment was kept at the very bottom of her dowry chest, with the hope that she would never need to wear it.</w:t>
      </w:r>
    </w:p>
    <w:p w14:paraId="7C6DA71C" w14:textId="77777777" w:rsidR="00507B94" w:rsidRPr="00507B94" w:rsidRDefault="00507B94" w:rsidP="00507B94">
      <w:pPr>
        <w:rPr>
          <w:lang/>
        </w:rPr>
      </w:pPr>
      <w:r w:rsidRPr="00507B94">
        <w:rPr>
          <w:lang/>
        </w:rPr>
        <w:t>For the purple jacket was no ordinary piece of clothing. It was a call for help.</w:t>
      </w:r>
    </w:p>
    <w:p w14:paraId="15B0DAFB" w14:textId="77777777" w:rsidR="00507B94" w:rsidRPr="00507B94" w:rsidRDefault="00507B94" w:rsidP="00507B94">
      <w:pPr>
        <w:rPr>
          <w:lang/>
        </w:rPr>
      </w:pPr>
      <w:r w:rsidRPr="00507B94">
        <w:rPr>
          <w:lang/>
        </w:rPr>
        <w:t>When a woman put it on and stood on a rooftop, in the village square, or somewhere everyone could see her, her message was:</w:t>
      </w:r>
    </w:p>
    <w:p w14:paraId="3CCD81C3" w14:textId="77777777" w:rsidR="00507B94" w:rsidRPr="00507B94" w:rsidRDefault="00507B94" w:rsidP="00507B94">
      <w:pPr>
        <w:rPr>
          <w:lang/>
        </w:rPr>
      </w:pPr>
      <w:r w:rsidRPr="00507B94">
        <w:rPr>
          <w:lang/>
        </w:rPr>
        <w:t>“I am suffering in this marriage. I was married against my will, or my husband is mistreating me. I want to leave. Help me!”</w:t>
      </w:r>
    </w:p>
    <w:p w14:paraId="32F7E09F" w14:textId="77777777" w:rsidR="00507B94" w:rsidRPr="00507B94" w:rsidRDefault="00507B94" w:rsidP="00507B94">
      <w:pPr>
        <w:rPr>
          <w:lang/>
        </w:rPr>
      </w:pPr>
      <w:r w:rsidRPr="00507B94">
        <w:rPr>
          <w:lang/>
        </w:rPr>
        <w:t>In the tale, that call never went unanswered. The villagers would gather around the woman, defend her, and demand an explanation from her husband. The shame lay not in her asking for help, but in his having driven her to that point.</w:t>
      </w:r>
    </w:p>
    <w:p w14:paraId="6A70F1E0" w14:textId="77777777" w:rsidR="00507B94" w:rsidRPr="00507B94" w:rsidRDefault="00507B94" w:rsidP="00507B94">
      <w:pPr>
        <w:rPr>
          <w:lang/>
        </w:rPr>
      </w:pPr>
      <w:r w:rsidRPr="00507B94">
        <w:rPr>
          <w:lang/>
        </w:rPr>
        <w:t>At the sight of the purple jacket, everyday life seemed to stop. Hands busy milking cows, spinning wool, or weaving rugs would set their work aside. Mothers and grandmothers would leave everything and hurry to her.</w:t>
      </w:r>
    </w:p>
    <w:p w14:paraId="09FC0E79" w14:textId="77777777" w:rsidR="00507B94" w:rsidRPr="00507B94" w:rsidRDefault="00507B94" w:rsidP="00507B94">
      <w:pPr>
        <w:rPr>
          <w:lang/>
        </w:rPr>
      </w:pPr>
      <w:r w:rsidRPr="00507B94">
        <w:rPr>
          <w:lang/>
        </w:rPr>
        <w:t>If a wedding was taking place, the music would fall silent and the celebrations would pause. One woman’s distress became the concern of the whole community.</w:t>
      </w:r>
    </w:p>
    <w:p w14:paraId="25C3E13F" w14:textId="77777777" w:rsidR="00507B94" w:rsidRPr="00507B94" w:rsidRDefault="00507B94" w:rsidP="00507B94">
      <w:pPr>
        <w:rPr>
          <w:lang/>
        </w:rPr>
      </w:pPr>
      <w:r w:rsidRPr="00507B94">
        <w:rPr>
          <w:lang/>
        </w:rPr>
        <w:t>A man who had abused his wife would be ashamed to appear in public. Even at the teahouse, no one would meet his gaze. He could not stand in the way of her wish to leave, and if he sought to marry again, few would trust him.</w:t>
      </w:r>
    </w:p>
    <w:p w14:paraId="66A4E495" w14:textId="77777777" w:rsidR="00507B94" w:rsidRPr="00507B94" w:rsidRDefault="00507B94" w:rsidP="00507B94">
      <w:pPr>
        <w:rPr>
          <w:lang/>
        </w:rPr>
      </w:pPr>
      <w:r w:rsidRPr="00507B94">
        <w:rPr>
          <w:lang/>
        </w:rPr>
        <w:t>In this tale, the purple jacket is a promise that a woman will not be left alone: “We will hear you. We will stand beside you.”</w:t>
      </w:r>
    </w:p>
    <w:p w14:paraId="5EE218E5" w14:textId="77777777" w:rsidR="00507B94" w:rsidRPr="00507B94" w:rsidRDefault="00507B94" w:rsidP="00507B94">
      <w:pPr>
        <w:rPr>
          <w:lang/>
        </w:rPr>
      </w:pPr>
      <w:r w:rsidRPr="00507B94">
        <w:rPr>
          <w:b/>
          <w:bCs/>
          <w:lang/>
        </w:rPr>
        <w:t>Moral: There is no shame in asking for help when facing abuse. The shame lies in inflicting it or turning a blind eye. Solidarity begins with hearing a woman’s voice, protecting her safety, and respecting her decisions.</w:t>
      </w:r>
    </w:p>
    <w:p w14:paraId="22E1F132" w14:textId="77777777" w:rsidR="00507B94" w:rsidRPr="00507B94" w:rsidRDefault="00507B94" w:rsidP="00507B94">
      <w:pPr>
        <w:rPr>
          <w:lang/>
        </w:rPr>
      </w:pPr>
      <w:r w:rsidRPr="00507B94">
        <w:rPr>
          <w:i/>
          <w:iCs/>
          <w:lang/>
        </w:rPr>
        <w:t>Stories collected from the internet and processed by AI. All illustrations are AI-generated.</w:t>
      </w:r>
    </w:p>
    <w:p w14:paraId="30AF1759" w14:textId="44DEFC8C" w:rsidR="0021227E" w:rsidRPr="00507B94" w:rsidRDefault="0021227E" w:rsidP="00507B94">
      <w:pPr>
        <w:rPr>
          <w:lang/>
        </w:rPr>
      </w:pPr>
    </w:p>
    <w:sectPr w:rsidR="0021227E" w:rsidRPr="00507B9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107198">
    <w:abstractNumId w:val="8"/>
  </w:num>
  <w:num w:numId="2" w16cid:durableId="478108079">
    <w:abstractNumId w:val="6"/>
  </w:num>
  <w:num w:numId="3" w16cid:durableId="1718822434">
    <w:abstractNumId w:val="5"/>
  </w:num>
  <w:num w:numId="4" w16cid:durableId="595752654">
    <w:abstractNumId w:val="4"/>
  </w:num>
  <w:num w:numId="5" w16cid:durableId="1245527150">
    <w:abstractNumId w:val="7"/>
  </w:num>
  <w:num w:numId="6" w16cid:durableId="997221880">
    <w:abstractNumId w:val="3"/>
  </w:num>
  <w:num w:numId="7" w16cid:durableId="437719529">
    <w:abstractNumId w:val="2"/>
  </w:num>
  <w:num w:numId="8" w16cid:durableId="578910078">
    <w:abstractNumId w:val="1"/>
  </w:num>
  <w:num w:numId="9" w16cid:durableId="1390957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7C3"/>
    <w:rsid w:val="0021227E"/>
    <w:rsid w:val="0029639D"/>
    <w:rsid w:val="00326F90"/>
    <w:rsid w:val="00507B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26FD7"/>
  <w14:defaultImageDpi w14:val="300"/>
  <w15:docId w15:val="{020E655E-8EDD-4232-BCF9-51EFEDC1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Purple Chepken</dc:title>
  <dc:subject/>
  <dc:creator/>
  <cp:keywords/>
  <dc:description>generated by python-docx</dc:description>
  <cp:lastModifiedBy>Bakhtiyar Sirajov</cp:lastModifiedBy>
  <cp:revision>2</cp:revision>
  <dcterms:created xsi:type="dcterms:W3CDTF">2013-12-23T23:15:00Z</dcterms:created>
  <dcterms:modified xsi:type="dcterms:W3CDTF">2026-10-17T08:38:00Z</dcterms:modified>
  <cp:category/>
</cp:coreProperties>
</file>