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BF06" w14:textId="77777777" w:rsidR="00065FE1" w:rsidRPr="00065FE1" w:rsidRDefault="00065FE1" w:rsidP="00065FE1">
      <w:pPr>
        <w:rPr>
          <w:lang/>
        </w:rPr>
      </w:pPr>
      <w:r w:rsidRPr="00065FE1">
        <w:rPr>
          <w:b/>
          <w:bCs/>
          <w:lang/>
        </w:rPr>
        <w:t>A Windmill Turning Without Wind</w:t>
      </w:r>
    </w:p>
    <w:p w14:paraId="713A2D22" w14:textId="77777777" w:rsidR="00065FE1" w:rsidRPr="00065FE1" w:rsidRDefault="00065FE1" w:rsidP="00065FE1">
      <w:pPr>
        <w:rPr>
          <w:lang/>
        </w:rPr>
      </w:pPr>
      <w:r w:rsidRPr="00065FE1">
        <w:rPr>
          <w:lang/>
        </w:rPr>
        <w:t>When a windmill turns without wind, someone is blowing.</w:t>
      </w:r>
    </w:p>
    <w:p w14:paraId="5FE25707" w14:textId="77777777" w:rsidR="00065FE1" w:rsidRPr="00065FE1" w:rsidRDefault="00065FE1" w:rsidP="00065FE1">
      <w:pPr>
        <w:rPr>
          <w:lang/>
        </w:rPr>
      </w:pPr>
      <w:r w:rsidRPr="00065FE1">
        <w:rPr>
          <w:b/>
          <w:bCs/>
          <w:lang/>
        </w:rPr>
        <w:t>Moral: What you see may have a cause you cannot see. Look beyond the result to understand what sets it in motion.</w:t>
      </w:r>
    </w:p>
    <w:p w14:paraId="0931941E" w14:textId="77777777" w:rsidR="00065FE1" w:rsidRPr="00065FE1" w:rsidRDefault="00065FE1" w:rsidP="00065FE1">
      <w:pPr>
        <w:rPr>
          <w:lang/>
        </w:rPr>
      </w:pPr>
      <w:r w:rsidRPr="00065FE1">
        <w:rPr>
          <w:i/>
          <w:iCs/>
          <w:lang/>
        </w:rPr>
        <w:t>Stories collected from the internet and processed by AI. All illustrations are AI-generated.</w:t>
      </w:r>
    </w:p>
    <w:p w14:paraId="717DEBC9" w14:textId="5F061E69" w:rsidR="00A0111A" w:rsidRPr="00065FE1" w:rsidRDefault="00A0111A" w:rsidP="00065FE1">
      <w:pPr>
        <w:rPr>
          <w:lang/>
        </w:rPr>
      </w:pPr>
    </w:p>
    <w:sectPr w:rsidR="00A0111A" w:rsidRPr="00065FE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374943">
    <w:abstractNumId w:val="8"/>
  </w:num>
  <w:num w:numId="2" w16cid:durableId="1524975116">
    <w:abstractNumId w:val="6"/>
  </w:num>
  <w:num w:numId="3" w16cid:durableId="1485924922">
    <w:abstractNumId w:val="5"/>
  </w:num>
  <w:num w:numId="4" w16cid:durableId="913860749">
    <w:abstractNumId w:val="4"/>
  </w:num>
  <w:num w:numId="5" w16cid:durableId="2041398062">
    <w:abstractNumId w:val="7"/>
  </w:num>
  <w:num w:numId="6" w16cid:durableId="1407146000">
    <w:abstractNumId w:val="3"/>
  </w:num>
  <w:num w:numId="7" w16cid:durableId="2089645726">
    <w:abstractNumId w:val="2"/>
  </w:num>
  <w:num w:numId="8" w16cid:durableId="294678442">
    <w:abstractNumId w:val="1"/>
  </w:num>
  <w:num w:numId="9" w16cid:durableId="352848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FE1"/>
    <w:rsid w:val="0015074B"/>
    <w:rsid w:val="0029639D"/>
    <w:rsid w:val="00326F90"/>
    <w:rsid w:val="0064275B"/>
    <w:rsid w:val="00A011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4860C"/>
  <w14:defaultImageDpi w14:val="300"/>
  <w15:docId w15:val="{5CC5A952-0D0F-4E20-BD57-F6348AF7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Windmill Turning in Still Air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2026-10-19T11:39:00Z</dcterms:modified>
  <cp:category/>
</cp:coreProperties>
</file>