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3C2D1" w14:textId="77777777" w:rsidR="005F0159" w:rsidRPr="005F0159" w:rsidRDefault="005F0159" w:rsidP="005F0159">
      <w:pPr>
        <w:rPr>
          <w:lang/>
        </w:rPr>
      </w:pPr>
      <w:r w:rsidRPr="005F0159">
        <w:rPr>
          <w:b/>
          <w:bCs/>
          <w:lang/>
        </w:rPr>
        <w:t>Words and Silence</w:t>
      </w:r>
    </w:p>
    <w:p w14:paraId="3715BD12" w14:textId="77777777" w:rsidR="005F0159" w:rsidRPr="005F0159" w:rsidRDefault="005F0159" w:rsidP="005F0159">
      <w:pPr>
        <w:rPr>
          <w:lang/>
        </w:rPr>
      </w:pPr>
      <w:r w:rsidRPr="005F0159">
        <w:rPr>
          <w:lang/>
        </w:rPr>
        <w:t>Sometimes we say more by remaining silent. Words are more than sounds—they reveal our intentions.</w:t>
      </w:r>
    </w:p>
    <w:p w14:paraId="580319CE" w14:textId="77777777" w:rsidR="005F0159" w:rsidRPr="005F0159" w:rsidRDefault="005F0159" w:rsidP="005F0159">
      <w:pPr>
        <w:rPr>
          <w:lang/>
        </w:rPr>
      </w:pPr>
      <w:r w:rsidRPr="005F0159">
        <w:rPr>
          <w:lang/>
        </w:rPr>
        <w:t>If a word will wound a heart or a sentence extinguish hope, pause before you speak.</w:t>
      </w:r>
    </w:p>
    <w:p w14:paraId="0A01CB81" w14:textId="77777777" w:rsidR="005F0159" w:rsidRPr="005F0159" w:rsidRDefault="005F0159" w:rsidP="005F0159">
      <w:pPr>
        <w:rPr>
          <w:lang/>
        </w:rPr>
      </w:pPr>
      <w:r w:rsidRPr="005F0159">
        <w:rPr>
          <w:lang/>
        </w:rPr>
        <w:t>If what you are about to say offers neither understanding nor comfort and serves no good purpose, silence may be the better choice.</w:t>
      </w:r>
    </w:p>
    <w:p w14:paraId="01E8DB46" w14:textId="77777777" w:rsidR="005F0159" w:rsidRPr="005F0159" w:rsidRDefault="005F0159" w:rsidP="005F0159">
      <w:pPr>
        <w:rPr>
          <w:lang/>
        </w:rPr>
      </w:pPr>
      <w:r w:rsidRPr="005F0159">
        <w:rPr>
          <w:lang/>
        </w:rPr>
        <w:t>Remember: not every word blossoms. Some are thorns that wound whatever they touch.</w:t>
      </w:r>
    </w:p>
    <w:p w14:paraId="5D30C3E0" w14:textId="77777777" w:rsidR="005F0159" w:rsidRPr="005F0159" w:rsidRDefault="005F0159" w:rsidP="005F0159">
      <w:pPr>
        <w:rPr>
          <w:lang/>
        </w:rPr>
      </w:pPr>
      <w:r w:rsidRPr="005F0159">
        <w:rPr>
          <w:lang/>
        </w:rPr>
        <w:t>Silence can hold wisdom. Sometimes it is the most meaningful answer.</w:t>
      </w:r>
    </w:p>
    <w:p w14:paraId="32D7521A" w14:textId="77777777" w:rsidR="005F0159" w:rsidRPr="005F0159" w:rsidRDefault="005F0159" w:rsidP="005F0159">
      <w:pPr>
        <w:rPr>
          <w:lang/>
        </w:rPr>
      </w:pPr>
      <w:r w:rsidRPr="005F0159">
        <w:rPr>
          <w:lang/>
        </w:rPr>
        <w:t>Words spoken thoughtfully and from the heart can give someone strength. Careless words can leave wounds that take a long time to heal.</w:t>
      </w:r>
    </w:p>
    <w:p w14:paraId="0975853E" w14:textId="77777777" w:rsidR="005F0159" w:rsidRPr="005F0159" w:rsidRDefault="005F0159" w:rsidP="005F0159">
      <w:pPr>
        <w:rPr>
          <w:lang/>
        </w:rPr>
      </w:pPr>
      <w:r w:rsidRPr="005F0159">
        <w:rPr>
          <w:lang/>
        </w:rPr>
        <w:t>Choose both your words and your silences with care. Silence speaks too—sometimes more deeply and more honestly than words.</w:t>
      </w:r>
    </w:p>
    <w:p w14:paraId="7C854E2C" w14:textId="77777777" w:rsidR="005F0159" w:rsidRPr="005F0159" w:rsidRDefault="005F0159" w:rsidP="005F0159">
      <w:pPr>
        <w:rPr>
          <w:lang/>
        </w:rPr>
      </w:pPr>
      <w:r w:rsidRPr="005F0159">
        <w:rPr>
          <w:b/>
          <w:bCs/>
          <w:lang/>
        </w:rPr>
        <w:t>Moral: The worth of words lies not in how many we speak, but in the good they do. Think before you speak, and be mindful of what your silence says.</w:t>
      </w:r>
    </w:p>
    <w:p w14:paraId="2114E619" w14:textId="77777777" w:rsidR="005F0159" w:rsidRPr="005F0159" w:rsidRDefault="005F0159" w:rsidP="005F0159">
      <w:pPr>
        <w:rPr>
          <w:lang/>
        </w:rPr>
      </w:pPr>
      <w:r w:rsidRPr="005F0159">
        <w:rPr>
          <w:i/>
          <w:iCs/>
          <w:lang/>
        </w:rPr>
        <w:t>Stories collected from the internet and processed by AI. All illustrations are AI-generated.</w:t>
      </w:r>
    </w:p>
    <w:p w14:paraId="444CE5A2" w14:textId="337CCC55" w:rsidR="004F4AD6" w:rsidRPr="005F0159" w:rsidRDefault="004F4AD6" w:rsidP="005F0159">
      <w:pPr>
        <w:rPr>
          <w:lang/>
        </w:rPr>
      </w:pPr>
    </w:p>
    <w:sectPr w:rsidR="004F4AD6" w:rsidRPr="005F015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1170364">
    <w:abstractNumId w:val="8"/>
  </w:num>
  <w:num w:numId="2" w16cid:durableId="646975097">
    <w:abstractNumId w:val="6"/>
  </w:num>
  <w:num w:numId="3" w16cid:durableId="249657918">
    <w:abstractNumId w:val="5"/>
  </w:num>
  <w:num w:numId="4" w16cid:durableId="497694209">
    <w:abstractNumId w:val="4"/>
  </w:num>
  <w:num w:numId="5" w16cid:durableId="1784425361">
    <w:abstractNumId w:val="7"/>
  </w:num>
  <w:num w:numId="6" w16cid:durableId="306326920">
    <w:abstractNumId w:val="3"/>
  </w:num>
  <w:num w:numId="7" w16cid:durableId="1144665797">
    <w:abstractNumId w:val="2"/>
  </w:num>
  <w:num w:numId="8" w16cid:durableId="163864384">
    <w:abstractNumId w:val="1"/>
  </w:num>
  <w:num w:numId="9" w16cid:durableId="411894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2ED"/>
    <w:rsid w:val="0015074B"/>
    <w:rsid w:val="0029639D"/>
    <w:rsid w:val="00326F90"/>
    <w:rsid w:val="004F4AD6"/>
    <w:rsid w:val="005F01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7AEEFA"/>
  <w14:defaultImageDpi w14:val="300"/>
  <w15:docId w15:val="{964E7626-069B-432D-A8E1-21601DC0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and Silence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2026-10-19T12:32:00Z</dcterms:modified>
  <cp:category/>
</cp:coreProperties>
</file>