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3A4B" w14:textId="77777777" w:rsidR="004D694C" w:rsidRPr="004D694C" w:rsidRDefault="004D694C" w:rsidP="004D694C">
      <w:r w:rsidRPr="004D694C">
        <w:rPr>
          <w:b/>
          <w:bCs/>
        </w:rPr>
        <w:t>Үйлөнгөндөргө кеңеш</w:t>
      </w:r>
    </w:p>
    <w:p w14:paraId="641125F0" w14:textId="77777777" w:rsidR="004D694C" w:rsidRPr="004D694C" w:rsidRDefault="004D694C" w:rsidP="004D694C">
      <w:r w:rsidRPr="004D694C">
        <w:t>Үйлөнүүгө камынып жаткан жаш жубайларга турмуштун ысык-суугун көргөн улуулар мындай насаат айтышты:</w:t>
      </w:r>
    </w:p>
    <w:p w14:paraId="00E9481A" w14:textId="77777777" w:rsidR="004D694C" w:rsidRPr="004D694C" w:rsidRDefault="004D694C" w:rsidP="004D694C">
      <w:r w:rsidRPr="004D694C">
        <w:t>«Өз үй-бүлөңөрдү башкалардын үй-бүлөсү менен салыштырбагыла. “Тигинин күйөөсү мындай”, “мунун аялы тигиндей” дебегиле. Сырттан карап, бирөөнүн үйүндө кандай турмуш өтүп жатканын биле албайсыңар. Өз бактыңарды өзүңөр кургула.</w:t>
      </w:r>
    </w:p>
    <w:p w14:paraId="107FADBE" w14:textId="77777777" w:rsidR="004D694C" w:rsidRPr="004D694C" w:rsidRDefault="004D694C" w:rsidP="004D694C">
      <w:r w:rsidRPr="004D694C">
        <w:t>Бири-бириңерден кынтыксыздыкты күтпөгүлө. Ар бир адамдын кемчилиги бар. Кайсы өзгөчөлүгүн түшүнүү менен кабыл алууга, кайсы көйгөйдү чогуу чечүүгө болорун ажырата билгиле. Ар бир урушта өткөн каталарды кайрадан бетке сала бербегиле.</w:t>
      </w:r>
    </w:p>
    <w:p w14:paraId="0D391085" w14:textId="77777777" w:rsidR="004D694C" w:rsidRPr="004D694C" w:rsidRDefault="004D694C" w:rsidP="004D694C">
      <w:r w:rsidRPr="004D694C">
        <w:t>Өмүрлүк жарыңар айтпасаңар да оюңарды окуп, көңүлүңөрдөгүнү түшүнөт деп күтпөгүлө. Каалооңорду, тынчсызданууңарды, таарынычыңарды ачык, жайбаракат айткыла. Бири-бириңерди жооп кайтаруу үчүн эмес, түшүнүү үчүн уккула.</w:t>
      </w:r>
    </w:p>
    <w:p w14:paraId="613B69A9" w14:textId="77777777" w:rsidR="004D694C" w:rsidRPr="004D694C" w:rsidRDefault="004D694C" w:rsidP="004D694C">
      <w:r w:rsidRPr="004D694C">
        <w:t>Бирге жашоо өзүңөрдү жоготуу дегенди билдирбейт. Ар бириңердин өз оюңар, кызыгууңар, кээде жалгыз калууга муктаждыгыңар болот. Кирпилер да бири-бирин жылытып, ошол эле учурда ийнелери менен жаралап албагыдай жакындыкты издешет. Силер да жакындыгыңарды сактагыла, бирок бири-бириңерди кысымга албагыла.</w:t>
      </w:r>
    </w:p>
    <w:p w14:paraId="3F516873" w14:textId="77777777" w:rsidR="004D694C" w:rsidRPr="004D694C" w:rsidRDefault="004D694C" w:rsidP="004D694C">
      <w:r w:rsidRPr="004D694C">
        <w:t>Бириңер өкүм жүргүзүп, экинчиңер унчукпай баш ийген мамилеге жол бербегиле. Өмүр жолун жанаша баскан жолдош болгула. Чечимдерди чогуу кабыл алгыла, түйшүктү тең бөлүшкүлө. Ар бириңердин өз пикириңерди айтууга укугуңар бар экенин унутпагыла.</w:t>
      </w:r>
    </w:p>
    <w:p w14:paraId="3120E316" w14:textId="77777777" w:rsidR="004D694C" w:rsidRPr="004D694C" w:rsidRDefault="004D694C" w:rsidP="004D694C">
      <w:r w:rsidRPr="004D694C">
        <w:t>“Баары дайыма сонун болот” деп убада бербегиле. Андан көрө: “Кыйын күндө сени жалгыз калтырбайм”, — дегиле.</w:t>
      </w:r>
    </w:p>
    <w:p w14:paraId="55B49EA1" w14:textId="77777777" w:rsidR="004D694C" w:rsidRPr="004D694C" w:rsidRDefault="004D694C" w:rsidP="004D694C">
      <w:r w:rsidRPr="004D694C">
        <w:t>Таарынышып калсаңар да, жатарда бири-бириңерге “Жакшы эс ал” деп айтууну унутпагыла. Ар бир келишпестик бир кечте эле чечиле бербейт. Бирок таарынып турганда да бири-бириңерге жылуу мамиле кылсаңар болот. Ар бир жаңы күн бири-бириңерди угууга, түшүнүүгө жана жарашууга мүмкүнчүлүк берсин».</w:t>
      </w:r>
    </w:p>
    <w:p w14:paraId="0D3665F3" w14:textId="77777777" w:rsidR="004D694C" w:rsidRPr="004D694C" w:rsidRDefault="004D694C" w:rsidP="004D694C">
      <w:r w:rsidRPr="004D694C">
        <w:rPr>
          <w:b/>
          <w:bCs/>
        </w:rPr>
        <w:t>Сабак: Бекем үй-бүлөнү кемчиликсиз эки адам эмес, бири-бирин уга билген, түшүнгөн жана сыйлаган эки адам курат. Бир үйдө жашоо — бири-бириңерге ээлик кылуу эмес, бири-бириңерге жөлөк болуу.</w:t>
      </w:r>
    </w:p>
    <w:p w14:paraId="7AF1DE7C" w14:textId="77777777" w:rsidR="004D694C" w:rsidRPr="004D694C" w:rsidRDefault="004D694C" w:rsidP="004D694C">
      <w:r w:rsidRPr="004D694C">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3C2DAB1" w14:textId="321DFBDA" w:rsidR="002B0A7F" w:rsidRPr="004D694C" w:rsidRDefault="002B0A7F" w:rsidP="004D694C"/>
    <w:sectPr w:rsidR="002B0A7F" w:rsidRPr="004D694C"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72D3" w14:textId="77777777" w:rsidR="00350D78" w:rsidRDefault="00350D78" w:rsidP="002B0A7F">
      <w:pPr>
        <w:spacing w:after="0" w:line="240" w:lineRule="auto"/>
      </w:pPr>
      <w:r>
        <w:separator/>
      </w:r>
    </w:p>
  </w:endnote>
  <w:endnote w:type="continuationSeparator" w:id="0">
    <w:p w14:paraId="28B2B8B3" w14:textId="77777777" w:rsidR="00350D78" w:rsidRDefault="00350D7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ACAA" w14:textId="77777777" w:rsidR="00350D78" w:rsidRDefault="00350D78" w:rsidP="002B0A7F">
      <w:pPr>
        <w:spacing w:after="0" w:line="240" w:lineRule="auto"/>
      </w:pPr>
      <w:r>
        <w:separator/>
      </w:r>
    </w:p>
  </w:footnote>
  <w:footnote w:type="continuationSeparator" w:id="0">
    <w:p w14:paraId="194D4744" w14:textId="77777777" w:rsidR="00350D78" w:rsidRDefault="00350D7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50D78"/>
    <w:rsid w:val="003C43F5"/>
    <w:rsid w:val="004D694C"/>
    <w:rsid w:val="00592E4A"/>
    <w:rsid w:val="00637483"/>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2026-10-06T21:15:00Z</dcterms:modified>
  <dc:language>ky-KG</dc:language>
</cp:coreProperties>
</file>