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042A" w14:textId="77777777" w:rsidR="00F26348" w:rsidRPr="00F26348" w:rsidRDefault="00F26348" w:rsidP="00F26348">
      <w:r w:rsidRPr="00F26348">
        <w:rPr>
          <w:b/>
          <w:bCs/>
        </w:rPr>
        <w:t>Таанышуу жана таануу</w:t>
      </w:r>
    </w:p>
    <w:p w14:paraId="3A98A4F0" w14:textId="77777777" w:rsidR="00F26348" w:rsidRPr="00F26348" w:rsidRDefault="00F26348" w:rsidP="00F26348">
      <w:r w:rsidRPr="00F26348">
        <w:t>Айрым адамдар жөнүндө ушуну гана айтууга болот:</w:t>
      </w:r>
    </w:p>
    <w:p w14:paraId="0CFC5153" w14:textId="77777777" w:rsidR="00F26348" w:rsidRPr="00F26348" w:rsidRDefault="00F26348" w:rsidP="00F26348">
      <w:r w:rsidRPr="00F26348">
        <w:t>Таанышканда — кубандык,</w:t>
      </w:r>
      <w:r w:rsidRPr="00F26348">
        <w:br/>
        <w:t>жакындан тааныганда — көңүлүбүз калды.</w:t>
      </w:r>
    </w:p>
    <w:p w14:paraId="46C8913A" w14:textId="77777777" w:rsidR="00F26348" w:rsidRPr="00F26348" w:rsidRDefault="00F26348" w:rsidP="00F26348">
      <w:r w:rsidRPr="00F26348">
        <w:rPr>
          <w:b/>
          <w:bCs/>
        </w:rPr>
        <w:t>Сабак: Алгачкы таасир адамды толук ачып бербейт. Тааныштык бир жолугушуудан башталат, ал эми адамдын мүнөзү убакыт өткөн сайын кылган ишинен билинет.</w:t>
      </w:r>
    </w:p>
    <w:p w14:paraId="17784121" w14:textId="77777777" w:rsidR="00F26348" w:rsidRPr="00F26348" w:rsidRDefault="00F26348" w:rsidP="00F26348">
      <w:r w:rsidRPr="00F2634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319A369" w14:textId="18064D9D" w:rsidR="002B0A7F" w:rsidRPr="00F26348" w:rsidRDefault="002B0A7F" w:rsidP="00F26348"/>
    <w:sectPr w:rsidR="002B0A7F" w:rsidRPr="00F2634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8F99" w14:textId="77777777" w:rsidR="009E334A" w:rsidRDefault="009E334A" w:rsidP="002B0A7F">
      <w:pPr>
        <w:spacing w:after="0" w:line="240" w:lineRule="auto"/>
      </w:pPr>
      <w:r>
        <w:separator/>
      </w:r>
    </w:p>
  </w:endnote>
  <w:endnote w:type="continuationSeparator" w:id="0">
    <w:p w14:paraId="31216C84" w14:textId="77777777" w:rsidR="009E334A" w:rsidRDefault="009E334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9C76" w14:textId="77777777" w:rsidR="009E334A" w:rsidRDefault="009E334A" w:rsidP="002B0A7F">
      <w:pPr>
        <w:spacing w:after="0" w:line="240" w:lineRule="auto"/>
      </w:pPr>
      <w:r>
        <w:separator/>
      </w:r>
    </w:p>
  </w:footnote>
  <w:footnote w:type="continuationSeparator" w:id="0">
    <w:p w14:paraId="22421295" w14:textId="77777777" w:rsidR="009E334A" w:rsidRDefault="009E334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A4AF2"/>
    <w:rsid w:val="006F5A6D"/>
    <w:rsid w:val="00860C05"/>
    <w:rsid w:val="009E334A"/>
    <w:rsid w:val="00F2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2026-10-18T14:27:00Z</dcterms:modified>
  <dc:language>ky-KG</dc:language>
</cp:coreProperties>
</file>