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C8A9F" w14:textId="77777777" w:rsidR="00B42ED6" w:rsidRPr="00B42ED6" w:rsidRDefault="00B42ED6" w:rsidP="00B42ED6">
      <w:r w:rsidRPr="00B42ED6">
        <w:rPr>
          <w:b/>
          <w:bCs/>
        </w:rPr>
        <w:t>Түшкөн тиштер</w:t>
      </w:r>
    </w:p>
    <w:p w14:paraId="232ED36D" w14:textId="77777777" w:rsidR="00B42ED6" w:rsidRPr="00B42ED6" w:rsidRDefault="00B42ED6" w:rsidP="00B42ED6">
      <w:r w:rsidRPr="00B42ED6">
        <w:t>Бир күнү падыша түшүндө бардык тиштери түшүп калганын көрдү. Эртең менен түш жоруучуну чакыртып:</w:t>
      </w:r>
    </w:p>
    <w:p w14:paraId="5671B205" w14:textId="77777777" w:rsidR="00B42ED6" w:rsidRPr="00B42ED6" w:rsidRDefault="00B42ED6" w:rsidP="00B42ED6">
      <w:r w:rsidRPr="00B42ED6">
        <w:t>— Бул түш эмнени билдирет? — деп сурады.</w:t>
      </w:r>
    </w:p>
    <w:p w14:paraId="62C75736" w14:textId="77777777" w:rsidR="00B42ED6" w:rsidRPr="00B42ED6" w:rsidRDefault="00B42ED6" w:rsidP="00B42ED6">
      <w:r w:rsidRPr="00B42ED6">
        <w:t>Түш жоруучу мындай деди:</w:t>
      </w:r>
    </w:p>
    <w:p w14:paraId="146993F4" w14:textId="77777777" w:rsidR="00B42ED6" w:rsidRPr="00B42ED6" w:rsidRDefault="00B42ED6" w:rsidP="00B42ED6">
      <w:r w:rsidRPr="00B42ED6">
        <w:t>— Падышам, бардык жакындарыңыз сизден мурун дүйнөдөн кайтышат. Акырында жалгыз өзүңүз каласыз.</w:t>
      </w:r>
    </w:p>
    <w:p w14:paraId="315DA93F" w14:textId="77777777" w:rsidR="00B42ED6" w:rsidRPr="00B42ED6" w:rsidRDefault="00B42ED6" w:rsidP="00B42ED6">
      <w:r w:rsidRPr="00B42ED6">
        <w:t>Бул сөздөр падышаны катуу кайгыртты. Анан ачууланып, түш жоруучуну кууп жиберди.</w:t>
      </w:r>
    </w:p>
    <w:p w14:paraId="713292CD" w14:textId="77777777" w:rsidR="00B42ED6" w:rsidRPr="00B42ED6" w:rsidRDefault="00B42ED6" w:rsidP="00B42ED6">
      <w:r w:rsidRPr="00B42ED6">
        <w:t>Башка түш жоруучуну чакыртып, ага да ошол түшүн айтып берди.</w:t>
      </w:r>
    </w:p>
    <w:p w14:paraId="3C36B62A" w14:textId="77777777" w:rsidR="00B42ED6" w:rsidRPr="00B42ED6" w:rsidRDefault="00B42ED6" w:rsidP="00B42ED6">
      <w:r w:rsidRPr="00B42ED6">
        <w:t>Экинчи түш жоруучу жооп берди:</w:t>
      </w:r>
    </w:p>
    <w:p w14:paraId="19F72E1F" w14:textId="77777777" w:rsidR="00B42ED6" w:rsidRPr="00B42ED6" w:rsidRDefault="00B42ED6" w:rsidP="00B42ED6">
      <w:r w:rsidRPr="00B42ED6">
        <w:t>— Падышам, бул түштү мындай жоруса болот: үй-бүлөңүздө эң узак өмүр сүргөн сиз болосуз.</w:t>
      </w:r>
    </w:p>
    <w:p w14:paraId="3AB10BF7" w14:textId="77777777" w:rsidR="00B42ED6" w:rsidRPr="00B42ED6" w:rsidRDefault="00B42ED6" w:rsidP="00B42ED6">
      <w:r w:rsidRPr="00B42ED6">
        <w:t>Падышанын жүзү жайнай түштү. Ал түш жоруучуга сыйлык берип, узатты.</w:t>
      </w:r>
    </w:p>
    <w:p w14:paraId="3524DF1E" w14:textId="77777777" w:rsidR="00B42ED6" w:rsidRPr="00B42ED6" w:rsidRDefault="00B42ED6" w:rsidP="00B42ED6">
      <w:r w:rsidRPr="00B42ED6">
        <w:t>Эки жоромолдун мааниси бир эле. Бирок бири падышага жакындарынан айрылууну ойлонтсо, экинчиси узак өмүрдү эске салды.</w:t>
      </w:r>
    </w:p>
    <w:p w14:paraId="62905A50" w14:textId="77777777" w:rsidR="00B42ED6" w:rsidRPr="00B42ED6" w:rsidRDefault="00B42ED6" w:rsidP="00B42ED6">
      <w:r w:rsidRPr="00B42ED6">
        <w:rPr>
          <w:b/>
          <w:bCs/>
        </w:rPr>
        <w:t>Сабак:</w:t>
      </w:r>
      <w:r w:rsidRPr="00B42ED6">
        <w:t xml:space="preserve"> Сөздүн таасири маанисине гана эмес, кандай айтылганына да байланыштуу. Чындыкты жашырбай, ошол эле учурда маектешиңдин сезимдерин эске алып сүйлөө да — акылмандык.</w:t>
      </w:r>
    </w:p>
    <w:p w14:paraId="56E595CA" w14:textId="77777777" w:rsidR="00B42ED6" w:rsidRPr="00B42ED6" w:rsidRDefault="00B42ED6" w:rsidP="00B42ED6">
      <w:r w:rsidRPr="00B42ED6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23DBB655" w14:textId="6C0C3F8B" w:rsidR="002B0A7F" w:rsidRPr="00B42ED6" w:rsidRDefault="002B0A7F" w:rsidP="00B42ED6"/>
    <w:sectPr w:rsidR="002B0A7F" w:rsidRPr="00B42ED6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48385" w14:textId="77777777" w:rsidR="00ED2263" w:rsidRDefault="00ED2263" w:rsidP="002B0A7F">
      <w:pPr>
        <w:spacing w:after="0" w:line="240" w:lineRule="auto"/>
      </w:pPr>
      <w:r>
        <w:separator/>
      </w:r>
    </w:p>
  </w:endnote>
  <w:endnote w:type="continuationSeparator" w:id="0">
    <w:p w14:paraId="040A8E4B" w14:textId="77777777" w:rsidR="00ED2263" w:rsidRDefault="00ED2263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3F298" w14:textId="77777777" w:rsidR="00ED2263" w:rsidRDefault="00ED2263" w:rsidP="002B0A7F">
      <w:pPr>
        <w:spacing w:after="0" w:line="240" w:lineRule="auto"/>
      </w:pPr>
      <w:r>
        <w:separator/>
      </w:r>
    </w:p>
  </w:footnote>
  <w:footnote w:type="continuationSeparator" w:id="0">
    <w:p w14:paraId="268B5621" w14:textId="77777777" w:rsidR="00ED2263" w:rsidRDefault="00ED2263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06120"/>
    <w:rsid w:val="00860C05"/>
    <w:rsid w:val="00B42ED6"/>
    <w:rsid w:val="00ED2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2026-10-08T08:47:00Z</dcterms:modified>
  <dc:language>ky-KG</dc:language>
</cp:coreProperties>
</file>