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1D7D7" w14:textId="77777777" w:rsidR="00F96390" w:rsidRPr="00F96390" w:rsidRDefault="00F96390" w:rsidP="00F96390">
      <w:r w:rsidRPr="00F96390">
        <w:rPr>
          <w:b/>
          <w:bCs/>
        </w:rPr>
        <w:t>Оо, Аллам, дартыбызга даба бер</w:t>
      </w:r>
    </w:p>
    <w:p w14:paraId="6C020F0C" w14:textId="77777777" w:rsidR="00F96390" w:rsidRPr="00F96390" w:rsidRDefault="00F96390" w:rsidP="00F96390">
      <w:r w:rsidRPr="00F96390">
        <w:t>Оо, Аллам!</w:t>
      </w:r>
    </w:p>
    <w:p w14:paraId="26082530" w14:textId="77777777" w:rsidR="00F96390" w:rsidRPr="00F96390" w:rsidRDefault="00F96390" w:rsidP="00F96390">
      <w:r w:rsidRPr="00F96390">
        <w:t>Рахман жана Рахим ысымдарың менен дартыбызга даба бер.</w:t>
      </w:r>
    </w:p>
    <w:p w14:paraId="21877696" w14:textId="77777777" w:rsidR="00F96390" w:rsidRPr="00F96390" w:rsidRDefault="00F96390" w:rsidP="00F96390">
      <w:r w:rsidRPr="00F96390">
        <w:t>Гаффар жана Тавваб ысымдарың менен күнөөлөрүбүздү кечирип, тооболорубузду кабыл кыл.</w:t>
      </w:r>
    </w:p>
    <w:p w14:paraId="64DD0B4B" w14:textId="77777777" w:rsidR="00F96390" w:rsidRPr="00F96390" w:rsidRDefault="00F96390" w:rsidP="00F96390">
      <w:r w:rsidRPr="00F96390">
        <w:t>Раззак ысымың менен ырыскыбызга береке бер.</w:t>
      </w:r>
    </w:p>
    <w:p w14:paraId="0F071BEF" w14:textId="77777777" w:rsidR="00F96390" w:rsidRPr="00F96390" w:rsidRDefault="00F96390" w:rsidP="00F96390">
      <w:r w:rsidRPr="00F96390">
        <w:t>Шафи ысымың менен оорулууларыбызга шыпаа бер.</w:t>
      </w:r>
    </w:p>
    <w:p w14:paraId="1EC75194" w14:textId="77777777" w:rsidR="00F96390" w:rsidRPr="00F96390" w:rsidRDefault="00F96390" w:rsidP="00F96390">
      <w:r w:rsidRPr="00F96390">
        <w:t>Фаттах ысымың менен алдыбыздан жакшылыктын эшиктерин ач.</w:t>
      </w:r>
    </w:p>
    <w:p w14:paraId="5F91659E" w14:textId="77777777" w:rsidR="00F96390" w:rsidRPr="00F96390" w:rsidRDefault="00F96390" w:rsidP="00F96390">
      <w:r w:rsidRPr="00F96390">
        <w:rPr>
          <w:b/>
          <w:bCs/>
        </w:rPr>
        <w:t>Сабак: Чын жүрөктөн айтылган дуба адамдын алсыздыгын да, үмүтүн да билдирет. Аллага кайрылуу жүрөккө жубатуу берип, кыйынчылыктарга туруштук табууга жардам берет.</w:t>
      </w:r>
    </w:p>
    <w:p w14:paraId="67F449D8" w14:textId="77777777" w:rsidR="00F96390" w:rsidRPr="00F96390" w:rsidRDefault="00F96390" w:rsidP="00F96390">
      <w:r w:rsidRPr="00F96390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3332D6DD" w14:textId="0C702011" w:rsidR="002B0A7F" w:rsidRPr="00F96390" w:rsidRDefault="002B0A7F" w:rsidP="00F96390"/>
    <w:sectPr w:rsidR="002B0A7F" w:rsidRPr="00F96390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F1F0D" w14:textId="77777777" w:rsidR="009A27B4" w:rsidRDefault="009A27B4" w:rsidP="002B0A7F">
      <w:pPr>
        <w:spacing w:after="0" w:line="240" w:lineRule="auto"/>
      </w:pPr>
      <w:r>
        <w:separator/>
      </w:r>
    </w:p>
  </w:endnote>
  <w:endnote w:type="continuationSeparator" w:id="0">
    <w:p w14:paraId="2B375FB6" w14:textId="77777777" w:rsidR="009A27B4" w:rsidRDefault="009A27B4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FB7D1" w14:textId="77777777" w:rsidR="009A27B4" w:rsidRDefault="009A27B4" w:rsidP="002B0A7F">
      <w:pPr>
        <w:spacing w:after="0" w:line="240" w:lineRule="auto"/>
      </w:pPr>
      <w:r>
        <w:separator/>
      </w:r>
    </w:p>
  </w:footnote>
  <w:footnote w:type="continuationSeparator" w:id="0">
    <w:p w14:paraId="27507DD8" w14:textId="77777777" w:rsidR="009A27B4" w:rsidRDefault="009A27B4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665F4"/>
    <w:rsid w:val="00592E4A"/>
    <w:rsid w:val="006F5A6D"/>
    <w:rsid w:val="00860C05"/>
    <w:rsid w:val="009A27B4"/>
    <w:rsid w:val="00F96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2026-10-15T21:42:00Z</dcterms:modified>
  <dc:language>ky-KG</dc:language>
</cp:coreProperties>
</file>