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66B1" w14:textId="77777777" w:rsidR="00D926B4" w:rsidRPr="00D926B4" w:rsidRDefault="00D926B4" w:rsidP="00D926B4">
      <w:r w:rsidRPr="00D926B4">
        <w:rPr>
          <w:b/>
          <w:bCs/>
        </w:rPr>
        <w:t>Эң жакшы үч нерсе</w:t>
      </w:r>
    </w:p>
    <w:p w14:paraId="1D607197" w14:textId="77777777" w:rsidR="00D926B4" w:rsidRPr="00D926B4" w:rsidRDefault="00D926B4" w:rsidP="00D926B4">
      <w:r w:rsidRPr="00D926B4">
        <w:t>Бир ата уулуна мындай деди:</w:t>
      </w:r>
    </w:p>
    <w:p w14:paraId="17F266CE" w14:textId="77777777" w:rsidR="00D926B4" w:rsidRPr="00D926B4" w:rsidRDefault="00D926B4" w:rsidP="00D926B4">
      <w:r w:rsidRPr="00D926B4">
        <w:t>— Балам, жашоодо үч нерсеге умтулушубуз керек: эң даамдуу тамак жегенге, эң жайлуу төшөктө уктаганга жана эң кооз үйдө жашаганга.</w:t>
      </w:r>
    </w:p>
    <w:p w14:paraId="495EA21C" w14:textId="77777777" w:rsidR="00D926B4" w:rsidRPr="00D926B4" w:rsidRDefault="00D926B4" w:rsidP="00D926B4">
      <w:r w:rsidRPr="00D926B4">
        <w:t>Уулу таң калды:</w:t>
      </w:r>
    </w:p>
    <w:p w14:paraId="4E7DEBA1" w14:textId="77777777" w:rsidR="00D926B4" w:rsidRPr="00D926B4" w:rsidRDefault="00D926B4" w:rsidP="00D926B4">
      <w:r w:rsidRPr="00D926B4">
        <w:t>— Бирок, ата, биз кедейбиз да. Аларга кантип жетебиз?</w:t>
      </w:r>
    </w:p>
    <w:p w14:paraId="4FC56910" w14:textId="77777777" w:rsidR="00D926B4" w:rsidRPr="00D926B4" w:rsidRDefault="00D926B4" w:rsidP="00D926B4">
      <w:r w:rsidRPr="00D926B4">
        <w:t>Атасы жылмайып жооп берди:</w:t>
      </w:r>
    </w:p>
    <w:p w14:paraId="635C6207" w14:textId="77777777" w:rsidR="00D926B4" w:rsidRPr="00D926B4" w:rsidRDefault="00D926B4" w:rsidP="00D926B4">
      <w:r w:rsidRPr="00D926B4">
        <w:t>— Ачка болгондо жөнөкөй тамак да сага эң даамдуу сезилет. Күн бою эмгектенип, чарчап жатканыңда өз төшөгүң эң жайлуу болот. Адамдарга жүрөгүңдөн орун берип, алардын да жүрөгүнөн орун тапсаң, эң сонун үйүң ошол жерде болот.</w:t>
      </w:r>
    </w:p>
    <w:p w14:paraId="6A2990DD" w14:textId="77777777" w:rsidR="00D926B4" w:rsidRPr="00D926B4" w:rsidRDefault="00D926B4" w:rsidP="00D926B4">
      <w:r w:rsidRPr="00D926B4">
        <w:rPr>
          <w:b/>
          <w:bCs/>
        </w:rPr>
        <w:t>Сабак: Жашоонун ырахаты кымбат нерселерде гана эмес. Жөнөкөй тамактын даамын сезүү, эмгектен кийин жайбаракат эс алуу жана адамдардын жүрөгүнөн орун табуу да — чоң бакыт.</w:t>
      </w:r>
    </w:p>
    <w:p w14:paraId="57A764D2" w14:textId="77777777" w:rsidR="00D926B4" w:rsidRPr="00D926B4" w:rsidRDefault="00D926B4" w:rsidP="00D926B4">
      <w:r w:rsidRPr="00D926B4">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4F6EF19" w14:textId="0FD47E8B" w:rsidR="002B0A7F" w:rsidRPr="00D926B4" w:rsidRDefault="002B0A7F" w:rsidP="00D926B4"/>
    <w:sectPr w:rsidR="002B0A7F" w:rsidRPr="00D926B4"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054E" w14:textId="77777777" w:rsidR="00C0482C" w:rsidRDefault="00C0482C" w:rsidP="002B0A7F">
      <w:pPr>
        <w:spacing w:after="0" w:line="240" w:lineRule="auto"/>
      </w:pPr>
      <w:r>
        <w:separator/>
      </w:r>
    </w:p>
  </w:endnote>
  <w:endnote w:type="continuationSeparator" w:id="0">
    <w:p w14:paraId="7C3327DE" w14:textId="77777777" w:rsidR="00C0482C" w:rsidRDefault="00C0482C"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3982" w14:textId="77777777" w:rsidR="00C0482C" w:rsidRDefault="00C0482C" w:rsidP="002B0A7F">
      <w:pPr>
        <w:spacing w:after="0" w:line="240" w:lineRule="auto"/>
      </w:pPr>
      <w:r>
        <w:separator/>
      </w:r>
    </w:p>
  </w:footnote>
  <w:footnote w:type="continuationSeparator" w:id="0">
    <w:p w14:paraId="73D7F351" w14:textId="77777777" w:rsidR="00C0482C" w:rsidRDefault="00C0482C"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 w:val="00BA0D99"/>
    <w:rsid w:val="00C0482C"/>
    <w:rsid w:val="00D926B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2026-10-18T13:27:00Z</dcterms:modified>
  <dc:language>ky-KG</dc:language>
</cp:coreProperties>
</file>