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Долговая тетрадь</w:t>
      </w:r>
    </w:p>
    <w:p>
      <w:pPr>
        <w:spacing w:after="80"/>
      </w:pPr>
      <w:r>
        <w:t>В квартальную лавку зашёл незнакомец в простой одежде. Немного посмотрев на продавца и на прилавок, он обратился к продавцу:</w:t>
      </w:r>
    </w:p>
    <w:p>
      <w:pPr>
        <w:spacing w:after="80"/>
      </w:pPr>
      <w:r>
        <w:t>— Брат, если я попрошу хлеба, чая или яиц в долг, ты дашь?</w:t>
      </w:r>
    </w:p>
    <w:p>
      <w:pPr/>
      <w:r>
        <w:t>— Один человек уже три месяца берёт у меня хлеб в долг. Честно говоря, не верю, что он выплатит этот долг. Но на его попечении трое сирот. Не оставлять же детей голодными! Аллах велик, позаботится и о нас. А за хлеб с тебя денег не возьму. Бери, пусть будет тебе дозволенным и во благо.</w:t>
      </w:r>
    </w:p>
    <w:p>
      <w:pPr>
        <w:spacing w:after="80"/>
      </w:pPr>
      <w:r>
        <w:t>Незнакомец улыбнулся и подумал: «Кажется, я нашёл то, что искал».</w:t>
      </w:r>
    </w:p>
    <w:p>
      <w:pPr>
        <w:spacing w:after="80"/>
      </w:pPr>
      <w:r>
        <w:t>— А на какую сумму записано долгов в твоей тетради?</w:t>
      </w:r>
    </w:p>
    <w:p>
      <w:pPr>
        <w:spacing w:after="80"/>
      </w:pPr>
      <w:r>
        <w:t>Лавочник удивился и даже немного рассердился:</w:t>
      </w:r>
    </w:p>
    <w:p>
      <w:pPr>
        <w:spacing w:after="80"/>
      </w:pPr>
      <w:r>
        <w:t>— Зачем тебе это?</w:t>
      </w:r>
    </w:p>
    <w:p>
      <w:pPr>
        <w:spacing w:after="80"/>
      </w:pPr>
      <w:r>
        <w:t>Чтобы успокоить его, незнакомец спокойным голосом продолжил:</w:t>
      </w:r>
    </w:p>
    <w:p>
      <w:pPr/>
      <w:r>
        <w:t>— Прошу тебя, брат, не сердись. Я не настолько праздный человек, чтобы прийти сюда, портить тебе нервы и отнимать время. Хочу выкупить эту тетрадь. Подсчитай, пожалуйста, все долги и назови сумму.</w:t>
      </w:r>
    </w:p>
    <w:p>
      <w:pPr/>
      <w:r>
        <w:t>Лавочник посмотрел на незнакомца, потом на исписанные страницы. Убедившись, что тот говорит серьёзно, он всё подсчитал. Мужчина достал из нагрудного кармана пачку денег, отсчитал нужную сумму и положил на прилавок.</w:t>
      </w:r>
    </w:p>
    <w:p>
      <w:pPr/>
      <w:r>
        <w:t>— Да будет доволен тобой Аллах, брат. Ты доверяешь людям и ради Аллаха не оставляешь сирот голодными. У тебя доброе сердце. Я оплатил долг каждого. Пусть это станет моей помощью вашим людям в Рамадан. Отдай мне тетрадь: я заберу её и закопаю в землю. Верю, что этот список поможет мне в Судный день.</w:t>
      </w:r>
    </w:p>
    <w:p>
      <w:pPr>
        <w:spacing w:after="80"/>
      </w:pPr>
      <w:r>
        <w:t>Он взял тетрадь и вышел.</w:t>
      </w:r>
    </w:p>
    <w:p>
      <w:pPr/>
      <w:r>
        <w:t>Лавочник пересчитал деньги и убрал их в кассу, всё ещё не веря в случившееся. Потом выглянул в окошко. Незнакомец исчез. Приближалось время ифтара, и все спешили домой. Тут в дверях появилась семилетняя дочь Сурайи — женщины, чей муж умер от туберкулёза. Девочка застенчиво попросила:</w:t>
      </w:r>
    </w:p>
    <w:p>
      <w:pPr/>
      <w:r>
        <w:t>— Дядя Ахмед, мама просит дать нам буханку хлеба и три яйца на ифтар. Мы заплатим в следующем месяце, когда приедет мой дядя.</w:t>
      </w:r>
    </w:p>
    <w:p>
      <w:pPr/>
      <w:r>
        <w:t>Её голос словно разбудил лавочника. По привычке он потянулся за тетрадью под прилавком, замер, а потом улыбнулся:</w:t>
      </w:r>
    </w:p>
    <w:p>
      <w:pPr>
        <w:keepNext/>
        <w:spacing w:after="80"/>
      </w:pPr>
      <w:r>
        <w:t>— Подойди, дочка. Возьми хлеб, яйца и масло. И передай маме: дядя уже заходил…</w:t>
      </w:r>
    </w:p>
    <w:p>
      <w:pPr>
        <w:keepNext/>
        <w:keepLines/>
        <w:spacing w:before="160"/>
      </w:pPr>
      <w:r>
        <w:rPr>
          <w:b/>
        </w:rPr>
        <w:t>Мораль: Добро, сделанное тихо, — самое высокое добро. Простить долг и накормить сироту — вот подлинное богатство сердца.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Долговая тетрадь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