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Трудись своими руками, уповай на Аллаха</w:t>
      </w:r>
    </w:p>
    <w:p>
      <w:pPr/>
      <w:r>
        <w:t>Жил-был когда-то дервиш. Большую часть своих дней он проводил в уединении и поклонении. Однако ему не нравилось нуждаться в людях, поэтому он посвящал часть дня работе: он немного трудился, покупал хлеб на заработанные своими руками деньги и раздавал излишки бедным.</w:t>
      </w:r>
    </w:p>
    <w:p>
      <w:pPr/>
      <w:r>
        <w:t>Однажды, занимаясь в пустыне поклонением, дервиш увидел лису с покалеченными лапами. Она едва передвигалась. «Как же она добывает пищу? — удивился он. — Дикие звери живут охотой, а для охоты нужна быстрая нога. У этого бедняги ног нет. Откуда Аллах доставляет ему пропитание?»</w:t>
      </w:r>
    </w:p>
    <w:p>
      <w:pPr/>
      <w:r>
        <w:t>Вскоре появился лев с добытой газелью. Он поел и ушёл, оставив часть мяса. Покалеченная лиса, которая лежала в засаде, подползла к остаткам и насытилась.</w:t>
      </w:r>
    </w:p>
    <w:p>
      <w:pPr/>
      <w:r>
        <w:t>Дервиш восхитился и воздал хвалу Аллаху, который послал лисе пропитание через льва. Затем подумал: «Если ей достаётся пища без труда, разве обо мне Аллах не позаботится? Время, которое трачу на работу, отдам поклонению и получу больше награды. С этих пор работать не буду. Аллах, который кормит лису рукою льва, даст пропитание и мне».</w:t>
      </w:r>
    </w:p>
    <w:p>
      <w:pPr/>
      <w:r>
        <w:t>Он оставил работу и посвятил дни и ночи поклонению. Но никто не стучал в его дверь, и никто не приносил ему хлеба. От голода дервиш слабел, пока от него не остались кожа да кости.</w:t>
      </w:r>
    </w:p>
    <w:p>
      <w:pPr>
        <w:spacing w:after="80"/>
      </w:pPr>
      <w:r>
        <w:t>Наконец, однажды, когда он был измучен, он услышал голос из невидимого мира:</w:t>
      </w:r>
    </w:p>
    <w:p>
      <w:pPr/>
      <w:r>
        <w:t>— Я дал тебе здоровое тело, сильную руку и быструю ногу. Почему ты решил подражать покалеченной лисе, а не льву? Почему ты заришься на чужие объедки? Встань, трудись, как лев, добывай пропитание. Пусть безрукие и безногие надеются на тебя. И сам ешь, и нуждающегося накорми.</w:t>
      </w:r>
    </w:p>
    <w:p>
      <w:pPr>
        <w:keepNext/>
      </w:pPr>
      <w:r>
        <w:t>Дервиш устыдился, раскаялся и снова взялся за работу. С тех пор он своим трудом добывал пропитание и навсегда оставил мысль быть обузой другим.</w:t>
      </w:r>
    </w:p>
    <w:p>
      <w:pPr>
        <w:keepNext/>
        <w:keepLines/>
        <w:spacing w:before="160"/>
      </w:pPr>
      <w:r>
        <w:rPr>
          <w:b/>
        </w:rPr>
        <w:t>Мораль: Человек, который зарится на долю нуждающихся, несмотря на свои силы, не доверяет Аллаху — он просто прикрывает свою лень верой.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Трудись своими руками, уповай на Аллаха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