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A54F" w14:textId="77777777" w:rsidR="00B25AE8" w:rsidRPr="00B25AE8" w:rsidRDefault="00B25AE8" w:rsidP="00B25AE8">
      <w:pPr>
        <w:rPr>
          <w:lang/>
        </w:rPr>
      </w:pPr>
      <w:r w:rsidRPr="00B25AE8">
        <w:rPr>
          <w:b/>
          <w:bCs/>
          <w:lang/>
        </w:rPr>
        <w:t>Лектор и конюх</w:t>
      </w:r>
    </w:p>
    <w:p w14:paraId="7E2FD037" w14:textId="77777777" w:rsidR="00B25AE8" w:rsidRPr="00B25AE8" w:rsidRDefault="00B25AE8" w:rsidP="00B25AE8">
      <w:pPr>
        <w:rPr>
          <w:lang/>
        </w:rPr>
      </w:pPr>
      <w:r w:rsidRPr="00B25AE8">
        <w:rPr>
          <w:lang/>
        </w:rPr>
        <w:t>В одну деревню пригласили лектора с просветительской лекцией. Войдя в зал, он увидел лишь одного человека. Поздоровался и спросил:</w:t>
      </w:r>
    </w:p>
    <w:p w14:paraId="0B53CC63" w14:textId="77777777" w:rsidR="00B25AE8" w:rsidRPr="00B25AE8" w:rsidRDefault="00B25AE8" w:rsidP="00B25AE8">
      <w:pPr>
        <w:rPr>
          <w:lang/>
        </w:rPr>
      </w:pPr>
      <w:r w:rsidRPr="00B25AE8">
        <w:rPr>
          <w:lang/>
        </w:rPr>
        <w:t>— Кроме вас, никто не пришёл. Как думаете, проводить лекцию или нет?</w:t>
      </w:r>
    </w:p>
    <w:p w14:paraId="28D4B5ED" w14:textId="77777777" w:rsidR="00B25AE8" w:rsidRPr="00B25AE8" w:rsidRDefault="00B25AE8" w:rsidP="00B25AE8">
      <w:pPr>
        <w:rPr>
          <w:lang/>
        </w:rPr>
      </w:pPr>
      <w:r w:rsidRPr="00B25AE8">
        <w:rPr>
          <w:lang/>
        </w:rPr>
        <w:t>Единственный слушатель ответил:</w:t>
      </w:r>
    </w:p>
    <w:p w14:paraId="03541546" w14:textId="77777777" w:rsidR="00B25AE8" w:rsidRPr="00B25AE8" w:rsidRDefault="00B25AE8" w:rsidP="00B25AE8">
      <w:pPr>
        <w:rPr>
          <w:lang/>
        </w:rPr>
      </w:pPr>
      <w:r w:rsidRPr="00B25AE8">
        <w:rPr>
          <w:lang/>
        </w:rPr>
        <w:t>— Я, уважаемый, конюх. Ухаживаю за двадцатью лошадьми. Если девятнадцать разбегутся и останется одна, я ведь не оставлю её голодной. Всё равно накормлю и напою.</w:t>
      </w:r>
    </w:p>
    <w:p w14:paraId="4BC0DF8B" w14:textId="77777777" w:rsidR="00B25AE8" w:rsidRPr="00B25AE8" w:rsidRDefault="00B25AE8" w:rsidP="00B25AE8">
      <w:pPr>
        <w:rPr>
          <w:lang/>
        </w:rPr>
      </w:pPr>
      <w:r w:rsidRPr="00B25AE8">
        <w:rPr>
          <w:lang/>
        </w:rPr>
        <w:t>Воодушевлённый этими словами, лектор начал выступление. Говорил он долго и обстоятельно. Наконец закончил и спросил:</w:t>
      </w:r>
    </w:p>
    <w:p w14:paraId="414CAB6B" w14:textId="77777777" w:rsidR="00B25AE8" w:rsidRPr="00B25AE8" w:rsidRDefault="00B25AE8" w:rsidP="00B25AE8">
      <w:pPr>
        <w:rPr>
          <w:lang/>
        </w:rPr>
      </w:pPr>
      <w:r w:rsidRPr="00B25AE8">
        <w:rPr>
          <w:lang/>
        </w:rPr>
        <w:t>— Ну как, понравилась вам моя лекция?</w:t>
      </w:r>
    </w:p>
    <w:p w14:paraId="35590322" w14:textId="77777777" w:rsidR="00B25AE8" w:rsidRPr="00B25AE8" w:rsidRDefault="00B25AE8" w:rsidP="00B25AE8">
      <w:pPr>
        <w:rPr>
          <w:lang/>
        </w:rPr>
      </w:pPr>
      <w:r w:rsidRPr="00B25AE8">
        <w:rPr>
          <w:lang/>
        </w:rPr>
        <w:t>Конюх ответил:</w:t>
      </w:r>
    </w:p>
    <w:p w14:paraId="32DA1255" w14:textId="77777777" w:rsidR="00B25AE8" w:rsidRPr="00B25AE8" w:rsidRDefault="00B25AE8" w:rsidP="00B25AE8">
      <w:pPr>
        <w:rPr>
          <w:lang/>
        </w:rPr>
      </w:pPr>
      <w:r w:rsidRPr="00B25AE8">
        <w:rPr>
          <w:lang/>
        </w:rPr>
        <w:t>— Я за лошадьми ухаживаю, в ваших рассуждениях мало что понял. Но одно знаю точно: если у меня останется одна лошадь, я не стану скармливать ей корм, рассчитанный на двадцать!</w:t>
      </w:r>
    </w:p>
    <w:p w14:paraId="72FE1EB1" w14:textId="77777777" w:rsidR="00B25AE8" w:rsidRPr="00B25AE8" w:rsidRDefault="00B25AE8" w:rsidP="00B25AE8">
      <w:pPr>
        <w:rPr>
          <w:lang/>
        </w:rPr>
      </w:pPr>
      <w:r w:rsidRPr="00B25AE8">
        <w:rPr>
          <w:b/>
          <w:bCs/>
          <w:lang/>
        </w:rPr>
        <w:t>Мораль: Говорить хорошо — не значит говорить много. Полезная речь учитывает потребности слушателя и даёт ему столько, сколько он способен понять и усвоить.</w:t>
      </w:r>
    </w:p>
    <w:p w14:paraId="19EC6803" w14:textId="77777777" w:rsidR="00B25AE8" w:rsidRPr="00B25AE8" w:rsidRDefault="00B25AE8" w:rsidP="00B25AE8">
      <w:pPr>
        <w:rPr>
          <w:lang/>
        </w:rPr>
      </w:pPr>
      <w:r w:rsidRPr="00B25AE8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C706D8B" w14:textId="372E165A" w:rsidR="00707504" w:rsidRPr="00B25AE8" w:rsidRDefault="00707504" w:rsidP="00B25AE8"/>
    <w:sectPr w:rsidR="00707504" w:rsidRPr="00B25AE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0571893">
    <w:abstractNumId w:val="8"/>
  </w:num>
  <w:num w:numId="2" w16cid:durableId="1089888902">
    <w:abstractNumId w:val="6"/>
  </w:num>
  <w:num w:numId="3" w16cid:durableId="1367295794">
    <w:abstractNumId w:val="5"/>
  </w:num>
  <w:num w:numId="4" w16cid:durableId="1081606175">
    <w:abstractNumId w:val="4"/>
  </w:num>
  <w:num w:numId="5" w16cid:durableId="1364286873">
    <w:abstractNumId w:val="7"/>
  </w:num>
  <w:num w:numId="6" w16cid:durableId="2099128599">
    <w:abstractNumId w:val="3"/>
  </w:num>
  <w:num w:numId="7" w16cid:durableId="1704789262">
    <w:abstractNumId w:val="2"/>
  </w:num>
  <w:num w:numId="8" w16cid:durableId="1083260215">
    <w:abstractNumId w:val="1"/>
  </w:num>
  <w:num w:numId="9" w16cid:durableId="2104566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A10"/>
    <w:rsid w:val="0029639D"/>
    <w:rsid w:val="00326F90"/>
    <w:rsid w:val="00707504"/>
    <w:rsid w:val="00AA1D8D"/>
    <w:rsid w:val="00B25AE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19509"/>
  <w14:defaultImageDpi w14:val="300"/>
  <w15:docId w15:val="{D7A2A2F3-B61D-4820-971A-C1773EB8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Лектор и конюх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2026-10-13T10:11:00Z</dcterms:modified>
  <cp:category/>
</cp:coreProperties>
</file>