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654D" w14:textId="77777777" w:rsidR="00495CD9" w:rsidRPr="00495CD9" w:rsidRDefault="00495CD9" w:rsidP="00495CD9">
      <w:pPr>
        <w:rPr>
          <w:lang/>
        </w:rPr>
      </w:pPr>
      <w:r w:rsidRPr="00495CD9">
        <w:rPr>
          <w:b/>
          <w:bCs/>
          <w:lang/>
        </w:rPr>
        <w:t>Молитесь, когда моете посуду</w:t>
      </w:r>
    </w:p>
    <w:p w14:paraId="3893F1BF" w14:textId="77777777" w:rsidR="00495CD9" w:rsidRPr="00495CD9" w:rsidRDefault="00495CD9" w:rsidP="00495CD9">
      <w:pPr>
        <w:rPr>
          <w:lang/>
        </w:rPr>
      </w:pPr>
      <w:r w:rsidRPr="00495CD9">
        <w:rPr>
          <w:lang/>
        </w:rPr>
        <w:t>Когда моете посуду, помолитесь. Поблагодарите Бога за то, что вам есть что мыть. Эти тарелки напоминают: на вашем столе была еда, вы накормили себя или близких, проявили заботу.</w:t>
      </w:r>
    </w:p>
    <w:p w14:paraId="1EADFDC3" w14:textId="77777777" w:rsidR="00495CD9" w:rsidRPr="00495CD9" w:rsidRDefault="00495CD9" w:rsidP="00495CD9">
      <w:pPr>
        <w:rPr>
          <w:lang/>
        </w:rPr>
      </w:pPr>
      <w:r w:rsidRPr="00495CD9">
        <w:rPr>
          <w:lang/>
        </w:rPr>
        <w:t>В эту минуту вспомните и тех, кому нечего есть, и тех, кому не с кем разделить трапезу. Пусть и для них найдётся место в вашей молитве.</w:t>
      </w:r>
    </w:p>
    <w:p w14:paraId="13ECDF5C" w14:textId="77777777" w:rsidR="00495CD9" w:rsidRPr="00495CD9" w:rsidRDefault="00495CD9" w:rsidP="00495CD9">
      <w:pPr>
        <w:rPr>
          <w:lang/>
        </w:rPr>
      </w:pPr>
      <w:r w:rsidRPr="00495CD9">
        <w:rPr>
          <w:b/>
          <w:bCs/>
          <w:lang/>
        </w:rPr>
        <w:t>Мораль: За повседневными хлопотами мы порой не замечаем того, за что стоит быть благодарными. Даже тарелка, которую нужно вымыть, может стать поводом для благодарности. А сострадание начинается с памяти о тех, кто лишён привычных для нас благ.</w:t>
      </w:r>
    </w:p>
    <w:p w14:paraId="014184C6" w14:textId="77777777" w:rsidR="00495CD9" w:rsidRPr="00495CD9" w:rsidRDefault="00495CD9" w:rsidP="00495CD9">
      <w:pPr>
        <w:rPr>
          <w:lang/>
        </w:rPr>
      </w:pPr>
      <w:r w:rsidRPr="00495CD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F98D58" w14:textId="4D6124A3" w:rsidR="000650A3" w:rsidRPr="00495CD9" w:rsidRDefault="000650A3" w:rsidP="00495CD9"/>
    <w:sectPr w:rsidR="000650A3" w:rsidRPr="00495CD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827524">
    <w:abstractNumId w:val="8"/>
  </w:num>
  <w:num w:numId="2" w16cid:durableId="1818065879">
    <w:abstractNumId w:val="6"/>
  </w:num>
  <w:num w:numId="3" w16cid:durableId="320737026">
    <w:abstractNumId w:val="5"/>
  </w:num>
  <w:num w:numId="4" w16cid:durableId="2046441723">
    <w:abstractNumId w:val="4"/>
  </w:num>
  <w:num w:numId="5" w16cid:durableId="41756548">
    <w:abstractNumId w:val="7"/>
  </w:num>
  <w:num w:numId="6" w16cid:durableId="1471701917">
    <w:abstractNumId w:val="3"/>
  </w:num>
  <w:num w:numId="7" w16cid:durableId="1317417390">
    <w:abstractNumId w:val="2"/>
  </w:num>
  <w:num w:numId="8" w16cid:durableId="1332103004">
    <w:abstractNumId w:val="1"/>
  </w:num>
  <w:num w:numId="9" w16cid:durableId="11200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A3"/>
    <w:rsid w:val="0015074B"/>
    <w:rsid w:val="0029639D"/>
    <w:rsid w:val="002D1C6B"/>
    <w:rsid w:val="00326F90"/>
    <w:rsid w:val="00495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F69AC"/>
  <w14:defaultImageDpi w14:val="300"/>
  <w15:docId w15:val="{B7C141BB-4666-42A3-82AB-7FC3F91E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Молитесь, моя посуду.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2026-10-17T08:21:00Z</dcterms:modified>
  <cp:category/>
</cp:coreProperties>
</file>