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6E62" w14:textId="77777777" w:rsidR="00A11E3C" w:rsidRPr="00A11E3C" w:rsidRDefault="00A11E3C" w:rsidP="00A11E3C">
      <w:pPr>
        <w:rPr>
          <w:lang/>
        </w:rPr>
      </w:pPr>
      <w:r w:rsidRPr="00A11E3C">
        <w:rPr>
          <w:b/>
          <w:bCs/>
          <w:lang/>
        </w:rPr>
        <w:t>Из воспоминаний женщины из Стамбула</w:t>
      </w:r>
    </w:p>
    <w:p w14:paraId="083787C4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В одном предании о годах оккупации Стамбула повествование ведётся от лица женщины:</w:t>
      </w:r>
    </w:p>
    <w:p w14:paraId="55600C5F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«Я только окончила школу, когда к нам пришёл свататься молодой человек со своей семьёй. Он представился адвокатом. Он мне понравился, мы обручились. Со временем я полюбила его.</w:t>
      </w:r>
    </w:p>
    <w:p w14:paraId="60C76BC1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Мечтая о счастливой семейной жизни, я вечерами сидела при свете лампы, вышивала полотенца и готовила приданое.</w:t>
      </w:r>
    </w:p>
    <w:p w14:paraId="5D7DC3BF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Однажды по нашей улице поползли слухи:</w:t>
      </w:r>
    </w:p>
    <w:p w14:paraId="3CCB6129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Жених Айше вовсе не адвокат. Он носит гробы у мечети.</w:t>
      </w:r>
    </w:p>
    <w:p w14:paraId="615B3583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Я была потрясена. Мы с отцом пошли посмотреть. И действительно: он вместе с другими мужчинами нёс гроб.</w:t>
      </w:r>
    </w:p>
    <w:p w14:paraId="0320D7B5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Меня смущала не сама работа. Я думала, что он выдал себя за другого и обманул меня. Когда я потребовала объяснений, он ответил, что не может рассказать всё. Его молчание я приняла за признание во лжи.</w:t>
      </w:r>
    </w:p>
    <w:p w14:paraId="1DFFEA90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Мы расторгли помолвку.</w:t>
      </w:r>
    </w:p>
    <w:p w14:paraId="7DD64571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Прошло пять лет. Я вышла замуж, у меня родился сын. Однажды мы с ребёнком встретили его в городе.</w:t>
      </w:r>
    </w:p>
    <w:p w14:paraId="2032FA90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Увидев меня, он остановился:</w:t>
      </w:r>
    </w:p>
    <w:p w14:paraId="5EC31930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Если у вас есть время, я хотел бы пригласить вас на чай.</w:t>
      </w:r>
    </w:p>
    <w:p w14:paraId="7DAA2D16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Я согласилась. Мы зашли в его контору неподалёку. На табличке у двери стояло его имя, а под ним — слово “адвокат”.</w:t>
      </w:r>
    </w:p>
    <w:p w14:paraId="04909F5B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Войдя, я спросила:</w:t>
      </w:r>
    </w:p>
    <w:p w14:paraId="3B3E0B00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Значит, ты и правда был адвокатом?</w:t>
      </w:r>
    </w:p>
    <w:p w14:paraId="5638C788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Да.</w:t>
      </w:r>
    </w:p>
    <w:p w14:paraId="5B4B7FA6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А те гробы, которые ты носил?..</w:t>
      </w:r>
    </w:p>
    <w:p w14:paraId="7A6CFBF0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Он помолчал, затем тихо заговорил:</w:t>
      </w:r>
    </w:p>
    <w:p w14:paraId="420A10F6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Город был оккупирован. Мы помогали переправлять оружие в Анатолию, участникам сопротивления. В некоторых гробах были не покойники, а оружие. Ты видела часть этой работы.</w:t>
      </w:r>
    </w:p>
    <w:p w14:paraId="17398111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Я поставила чашку на стол.</w:t>
      </w:r>
    </w:p>
    <w:p w14:paraId="14191889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Почему ты мне не сказал?</w:t>
      </w:r>
    </w:p>
    <w:p w14:paraId="21CEEB74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— Не мог. Я подверг бы опасности не только себя, но и других. Потерять тебя было тяжело. Но я не имел права раскрыть тайну.</w:t>
      </w:r>
    </w:p>
    <w:p w14:paraId="1A2B9703" w14:textId="77777777" w:rsidR="00A11E3C" w:rsidRPr="00A11E3C" w:rsidRDefault="00A11E3C" w:rsidP="00A11E3C">
      <w:pPr>
        <w:rPr>
          <w:lang/>
        </w:rPr>
      </w:pPr>
      <w:r w:rsidRPr="00A11E3C">
        <w:rPr>
          <w:lang/>
        </w:rPr>
        <w:t>Я не находила слов. То, что я увидела много лет назад, было правдой. Неверным оказался смысл, который я этому придала».</w:t>
      </w:r>
    </w:p>
    <w:p w14:paraId="154D07B6" w14:textId="77777777" w:rsidR="00A11E3C" w:rsidRPr="00A11E3C" w:rsidRDefault="00A11E3C" w:rsidP="00A11E3C">
      <w:pPr>
        <w:rPr>
          <w:lang/>
        </w:rPr>
      </w:pPr>
      <w:r w:rsidRPr="00A11E3C">
        <w:rPr>
          <w:b/>
          <w:bCs/>
          <w:lang/>
        </w:rPr>
        <w:t>Мораль:</w:t>
      </w:r>
      <w:r w:rsidRPr="00A11E3C">
        <w:rPr>
          <w:lang/>
        </w:rPr>
        <w:t xml:space="preserve"> Увиденное может быть лишь частью правды. Прежде чем судить, спроси, выслушай и помни о том, чего не знаешь. Порой поспешный вывод мешает разглядеть чью-то незримую жертву.</w:t>
      </w:r>
    </w:p>
    <w:p w14:paraId="7B9B05F0" w14:textId="1703C75A" w:rsidR="00686A10" w:rsidRPr="00A11E3C" w:rsidRDefault="00A11E3C" w:rsidP="00A11E3C">
      <w:r w:rsidRPr="00A11E3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sectPr w:rsidR="00686A10" w:rsidRPr="00A11E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694690">
    <w:abstractNumId w:val="8"/>
  </w:num>
  <w:num w:numId="2" w16cid:durableId="381028403">
    <w:abstractNumId w:val="6"/>
  </w:num>
  <w:num w:numId="3" w16cid:durableId="1436025220">
    <w:abstractNumId w:val="5"/>
  </w:num>
  <w:num w:numId="4" w16cid:durableId="273296451">
    <w:abstractNumId w:val="4"/>
  </w:num>
  <w:num w:numId="5" w16cid:durableId="1324964192">
    <w:abstractNumId w:val="7"/>
  </w:num>
  <w:num w:numId="6" w16cid:durableId="477653203">
    <w:abstractNumId w:val="3"/>
  </w:num>
  <w:num w:numId="7" w16cid:durableId="688457046">
    <w:abstractNumId w:val="2"/>
  </w:num>
  <w:num w:numId="8" w16cid:durableId="1563175238">
    <w:abstractNumId w:val="1"/>
  </w:num>
  <w:num w:numId="9" w16cid:durableId="79541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8F1"/>
    <w:rsid w:val="0015074B"/>
    <w:rsid w:val="0029639D"/>
    <w:rsid w:val="00326F90"/>
    <w:rsid w:val="00686A10"/>
    <w:rsid w:val="00A11E3C"/>
    <w:rsid w:val="00AA1D8D"/>
    <w:rsid w:val="00B47730"/>
    <w:rsid w:val="00CB0664"/>
    <w:rsid w:val="00D37AC9"/>
    <w:rsid w:val="00E968C1"/>
    <w:rsid w:val="00F459D0"/>
    <w:rsid w:val="00F974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4E3AD"/>
  <w14:defaultImageDpi w14:val="300"/>
  <w15:docId w15:val="{95D5ABA0-EFDE-43F9-9841-09C14A57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воспоминаний женщины из Стамбула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2026-10-08T18:13:00Z</dcterms:modified>
  <cp:category/>
</cp:coreProperties>
</file>