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6473" w14:textId="77777777" w:rsidR="001B7508" w:rsidRPr="001B7508" w:rsidRDefault="001B7508" w:rsidP="001B7508">
      <w:pPr>
        <w:rPr>
          <w:lang/>
        </w:rPr>
      </w:pPr>
      <w:r w:rsidRPr="001B7508">
        <w:rPr>
          <w:b/>
          <w:bCs/>
          <w:lang/>
        </w:rPr>
        <w:t>Восхваление охотника</w:t>
      </w:r>
    </w:p>
    <w:p w14:paraId="4DBF53BD" w14:textId="77777777" w:rsidR="001B7508" w:rsidRPr="001B7508" w:rsidRDefault="001B7508" w:rsidP="001B7508">
      <w:pPr>
        <w:rPr>
          <w:lang/>
        </w:rPr>
      </w:pPr>
      <w:r w:rsidRPr="001B7508">
        <w:rPr>
          <w:lang/>
        </w:rPr>
        <w:t>Пока лев не научится писать, все истории будут прославлять охотника.</w:t>
      </w:r>
    </w:p>
    <w:p w14:paraId="3FFC49D5" w14:textId="77777777" w:rsidR="001B7508" w:rsidRPr="001B7508" w:rsidRDefault="001B7508" w:rsidP="001B7508">
      <w:pPr>
        <w:rPr>
          <w:lang/>
        </w:rPr>
      </w:pPr>
      <w:r w:rsidRPr="001B7508">
        <w:rPr>
          <w:lang/>
        </w:rPr>
        <w:t>— Изречение, известное как африканская пословица</w:t>
      </w:r>
    </w:p>
    <w:p w14:paraId="4CA957DB" w14:textId="77777777" w:rsidR="001B7508" w:rsidRPr="001B7508" w:rsidRDefault="001B7508" w:rsidP="001B7508">
      <w:pPr>
        <w:rPr>
          <w:lang/>
        </w:rPr>
      </w:pPr>
      <w:r w:rsidRPr="001B7508">
        <w:rPr>
          <w:b/>
          <w:bCs/>
          <w:lang/>
        </w:rPr>
        <w:t>Мораль: Рассказчик нередко выставляет героем самого себя. Чтобы понять правду, выслушай и тех, чей голос остался неуслышанным. Если ты не расскажешь свою историю, другие расскажут её со своей точки зрения.</w:t>
      </w:r>
    </w:p>
    <w:p w14:paraId="179C407B" w14:textId="77777777" w:rsidR="001B7508" w:rsidRPr="001B7508" w:rsidRDefault="001B7508" w:rsidP="001B7508">
      <w:pPr>
        <w:rPr>
          <w:lang/>
        </w:rPr>
      </w:pPr>
      <w:r w:rsidRPr="001B750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6D498F7" w14:textId="2C2E85AC" w:rsidR="00AA1017" w:rsidRPr="001B7508" w:rsidRDefault="00AA1017" w:rsidP="001B7508"/>
    <w:sectPr w:rsidR="00AA1017" w:rsidRPr="001B750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660985">
    <w:abstractNumId w:val="8"/>
  </w:num>
  <w:num w:numId="2" w16cid:durableId="1122458951">
    <w:abstractNumId w:val="6"/>
  </w:num>
  <w:num w:numId="3" w16cid:durableId="1445996795">
    <w:abstractNumId w:val="5"/>
  </w:num>
  <w:num w:numId="4" w16cid:durableId="1883980511">
    <w:abstractNumId w:val="4"/>
  </w:num>
  <w:num w:numId="5" w16cid:durableId="26755236">
    <w:abstractNumId w:val="7"/>
  </w:num>
  <w:num w:numId="6" w16cid:durableId="2086995662">
    <w:abstractNumId w:val="3"/>
  </w:num>
  <w:num w:numId="7" w16cid:durableId="252053084">
    <w:abstractNumId w:val="2"/>
  </w:num>
  <w:num w:numId="8" w16cid:durableId="1328047904">
    <w:abstractNumId w:val="1"/>
  </w:num>
  <w:num w:numId="9" w16cid:durableId="80982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508"/>
    <w:rsid w:val="0029639D"/>
    <w:rsid w:val="00326F90"/>
    <w:rsid w:val="00A73283"/>
    <w:rsid w:val="00AA1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74AE5"/>
  <w14:defaultImageDpi w14:val="300"/>
  <w15:docId w15:val="{7CEBB109-73EA-49CB-A030-D9233028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Рассказ охотника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2026-10-11T16:56:00Z</dcterms:modified>
  <cp:category/>
</cp:coreProperties>
</file>