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1C35" w14:textId="77777777" w:rsidR="00D87E48" w:rsidRPr="00D87E48" w:rsidRDefault="00D87E48" w:rsidP="00D87E48">
      <w:pPr>
        <w:rPr>
          <w:lang/>
        </w:rPr>
      </w:pPr>
      <w:r w:rsidRPr="00D87E48">
        <w:rPr>
          <w:b/>
          <w:bCs/>
          <w:lang/>
        </w:rPr>
        <w:t>Печень</w:t>
      </w:r>
    </w:p>
    <w:p w14:paraId="1A64E9E8" w14:textId="77777777" w:rsidR="00D87E48" w:rsidRPr="00D87E48" w:rsidRDefault="00D87E48" w:rsidP="00D87E48">
      <w:pPr>
        <w:rPr>
          <w:lang/>
        </w:rPr>
      </w:pPr>
      <w:r w:rsidRPr="00D87E48">
        <w:rPr>
          <w:lang/>
        </w:rPr>
        <w:t>Почему по-азербайджански близкого друга называют «джан-джийяр», дорогого ребёнка — «джийяргушэм», а любимого человека — «джийярпарэм»? И почему слово «агджийяр», обозначающее лёгкое, в переносном смысле означает труса?</w:t>
      </w:r>
    </w:p>
    <w:p w14:paraId="2C6E3C27" w14:textId="77777777" w:rsidR="00D87E48" w:rsidRPr="00D87E48" w:rsidRDefault="00D87E48" w:rsidP="00D87E48">
      <w:pPr>
        <w:rPr>
          <w:lang/>
        </w:rPr>
      </w:pPr>
      <w:r w:rsidRPr="00D87E48">
        <w:rPr>
          <w:lang/>
        </w:rPr>
        <w:t>В азербайджанском языке слово «джийяр» встречается не только в названиях органов. Оно входит и в выражения, передающие близость, любовь, душевную боль и черты характера.</w:t>
      </w:r>
    </w:p>
    <w:p w14:paraId="1C0679F7" w14:textId="77777777" w:rsidR="00D87E48" w:rsidRPr="00D87E48" w:rsidRDefault="00D87E48" w:rsidP="00D87E48">
      <w:pPr>
        <w:rPr>
          <w:lang/>
        </w:rPr>
      </w:pPr>
      <w:r w:rsidRPr="00D87E48">
        <w:rPr>
          <w:lang/>
        </w:rPr>
        <w:t>Сходные представления существовали в древних культурах. В Месопотамии печень считалась средоточием жизни, души и чувств. Объясняя внутренний мир человека, люди придавали особое значение не только сердцу, но и печени.</w:t>
      </w:r>
    </w:p>
    <w:p w14:paraId="3F81AB62" w14:textId="77777777" w:rsidR="00D87E48" w:rsidRPr="00D87E48" w:rsidRDefault="00D87E48" w:rsidP="00D87E48">
      <w:pPr>
        <w:rPr>
          <w:lang/>
        </w:rPr>
      </w:pPr>
      <w:r w:rsidRPr="00D87E48">
        <w:rPr>
          <w:lang/>
        </w:rPr>
        <w:t>Однако нельзя объяснять все подобные выражения в разных языках одним древним верованием. У каждого из них своя история возникновения и развития.</w:t>
      </w:r>
    </w:p>
    <w:p w14:paraId="6C98A059" w14:textId="77777777" w:rsidR="00D87E48" w:rsidRPr="00D87E48" w:rsidRDefault="00D87E48" w:rsidP="00D87E48">
      <w:pPr>
        <w:rPr>
          <w:lang/>
        </w:rPr>
      </w:pPr>
      <w:r w:rsidRPr="00D87E48">
        <w:rPr>
          <w:lang/>
        </w:rPr>
        <w:t>Сегодня, произнося «джийярпарэм» — буквально «частичка моей печени», — человек не думает об анатомии. Он говорит о ком-то настолько дорогом, словно тот — часть его самого. В этом и заключается сила языка: название части тела становится выражением самых глубоких чувств.</w:t>
      </w:r>
    </w:p>
    <w:p w14:paraId="364C56B1" w14:textId="77777777" w:rsidR="00D87E48" w:rsidRPr="00D87E48" w:rsidRDefault="00D87E48" w:rsidP="00D87E48">
      <w:pPr>
        <w:rPr>
          <w:lang/>
        </w:rPr>
      </w:pPr>
      <w:r w:rsidRPr="00D87E48">
        <w:rPr>
          <w:b/>
          <w:bCs/>
          <w:lang/>
        </w:rPr>
        <w:t>Мораль: Язык хранит не только наши мысли, но и представления прошлых поколений. В привычном слове могут жить любовь, боль и мироощущение наших предков.</w:t>
      </w:r>
    </w:p>
    <w:p w14:paraId="29A68E8E" w14:textId="77777777" w:rsidR="00D87E48" w:rsidRPr="00D87E48" w:rsidRDefault="00D87E48" w:rsidP="00D87E48">
      <w:pPr>
        <w:rPr>
          <w:lang/>
        </w:rPr>
      </w:pPr>
      <w:r w:rsidRPr="00D87E48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FADC6CD" w14:textId="0C4B6FC4" w:rsidR="00D72134" w:rsidRPr="00D87E48" w:rsidRDefault="00D72134" w:rsidP="00D87E48"/>
    <w:sectPr w:rsidR="00D72134" w:rsidRPr="00D87E4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062536">
    <w:abstractNumId w:val="8"/>
  </w:num>
  <w:num w:numId="2" w16cid:durableId="879823531">
    <w:abstractNumId w:val="6"/>
  </w:num>
  <w:num w:numId="3" w16cid:durableId="2048527876">
    <w:abstractNumId w:val="5"/>
  </w:num>
  <w:num w:numId="4" w16cid:durableId="2101364899">
    <w:abstractNumId w:val="4"/>
  </w:num>
  <w:num w:numId="5" w16cid:durableId="434443794">
    <w:abstractNumId w:val="7"/>
  </w:num>
  <w:num w:numId="6" w16cid:durableId="452988594">
    <w:abstractNumId w:val="3"/>
  </w:num>
  <w:num w:numId="7" w16cid:durableId="1003315967">
    <w:abstractNumId w:val="2"/>
  </w:num>
  <w:num w:numId="8" w16cid:durableId="533808756">
    <w:abstractNumId w:val="1"/>
  </w:num>
  <w:num w:numId="9" w16cid:durableId="56737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187"/>
    <w:rsid w:val="00796D64"/>
    <w:rsid w:val="00AA1D8D"/>
    <w:rsid w:val="00B47730"/>
    <w:rsid w:val="00C20C72"/>
    <w:rsid w:val="00CB0664"/>
    <w:rsid w:val="00D72134"/>
    <w:rsid w:val="00D87E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802889"/>
  <w14:defaultImageDpi w14:val="300"/>
  <w15:docId w15:val="{22DE0D5B-40C7-4465-B0D1-AA8757A56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Печень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2026-10-13T17:13:00Z</dcterms:modified>
  <cp:category/>
</cp:coreProperties>
</file>