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B5BC6" w14:textId="77777777" w:rsidR="00DA048B" w:rsidRPr="00DA048B" w:rsidRDefault="00DA048B" w:rsidP="00DA048B">
      <w:pPr>
        <w:rPr>
          <w:lang/>
        </w:rPr>
      </w:pPr>
      <w:r w:rsidRPr="00DA048B">
        <w:rPr>
          <w:b/>
          <w:bCs/>
          <w:lang/>
        </w:rPr>
        <w:t>Есть ли у вас деньги на расходы?</w:t>
      </w:r>
    </w:p>
    <w:p w14:paraId="21FC7B72" w14:textId="77777777" w:rsidR="00DA048B" w:rsidRPr="00DA048B" w:rsidRDefault="00DA048B" w:rsidP="00DA048B">
      <w:pPr>
        <w:rPr>
          <w:lang/>
        </w:rPr>
      </w:pPr>
      <w:r w:rsidRPr="00DA048B">
        <w:rPr>
          <w:lang/>
        </w:rPr>
        <w:t>Цените родителей, пока они рядом. Спрашивайте, хватает ли им денег, но не сводите заботу к одному этому вопросу. Порой они молчат о своих нуждах, потому что не хотят вас обременять.</w:t>
      </w:r>
    </w:p>
    <w:p w14:paraId="6E1886F3" w14:textId="77777777" w:rsidR="00DA048B" w:rsidRPr="00DA048B" w:rsidRDefault="00DA048B" w:rsidP="00DA048B">
      <w:pPr>
        <w:rPr>
          <w:lang/>
        </w:rPr>
      </w:pPr>
      <w:r w:rsidRPr="00DA048B">
        <w:rPr>
          <w:lang/>
        </w:rPr>
        <w:t>Помогайте по мере сил, учитывайте их пожелания, берегите их достоинство. Помните: им нужна не только материальная поддержка. Услышать ваш голос, поговорить с вами, посидеть вместе за столом для них тоже очень важно.</w:t>
      </w:r>
    </w:p>
    <w:p w14:paraId="3DFDFD82" w14:textId="77777777" w:rsidR="00DA048B" w:rsidRPr="00DA048B" w:rsidRDefault="00DA048B" w:rsidP="00DA048B">
      <w:pPr>
        <w:rPr>
          <w:lang/>
        </w:rPr>
      </w:pPr>
      <w:r w:rsidRPr="00DA048B">
        <w:rPr>
          <w:b/>
          <w:bCs/>
          <w:lang/>
        </w:rPr>
        <w:t>Мораль:</w:t>
      </w:r>
      <w:r w:rsidRPr="00DA048B">
        <w:rPr>
          <w:lang/>
        </w:rPr>
        <w:t xml:space="preserve"> Проявляйте любовь к родителям вовремя — и посильной помощью, и временем, которое им уделяете. Иногда лучшее дополнение к вопросу «Вам что-нибудь нужно?» — слова: «Я пришёл немного побыть с вами».</w:t>
      </w:r>
    </w:p>
    <w:p w14:paraId="53F326FD" w14:textId="77777777" w:rsidR="00DA048B" w:rsidRPr="00DA048B" w:rsidRDefault="00DA048B" w:rsidP="00DA048B">
      <w:pPr>
        <w:rPr>
          <w:lang/>
        </w:rPr>
      </w:pPr>
      <w:r w:rsidRPr="00DA048B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44EB93CF" w14:textId="61265419" w:rsidR="00121DE9" w:rsidRPr="00DA048B" w:rsidRDefault="00121DE9" w:rsidP="00DA048B"/>
    <w:sectPr w:rsidR="00121DE9" w:rsidRPr="00DA048B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6697690">
    <w:abstractNumId w:val="8"/>
  </w:num>
  <w:num w:numId="2" w16cid:durableId="300035672">
    <w:abstractNumId w:val="6"/>
  </w:num>
  <w:num w:numId="3" w16cid:durableId="1077477534">
    <w:abstractNumId w:val="5"/>
  </w:num>
  <w:num w:numId="4" w16cid:durableId="1817064320">
    <w:abstractNumId w:val="4"/>
  </w:num>
  <w:num w:numId="5" w16cid:durableId="946698738">
    <w:abstractNumId w:val="7"/>
  </w:num>
  <w:num w:numId="6" w16cid:durableId="236062252">
    <w:abstractNumId w:val="3"/>
  </w:num>
  <w:num w:numId="7" w16cid:durableId="1227764222">
    <w:abstractNumId w:val="2"/>
  </w:num>
  <w:num w:numId="8" w16cid:durableId="1341468592">
    <w:abstractNumId w:val="1"/>
  </w:num>
  <w:num w:numId="9" w16cid:durableId="1540630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DE9"/>
    <w:rsid w:val="0015074B"/>
    <w:rsid w:val="0029639D"/>
    <w:rsid w:val="00326F90"/>
    <w:rsid w:val="009A3154"/>
    <w:rsid w:val="00AA1D8D"/>
    <w:rsid w:val="00B47730"/>
    <w:rsid w:val="00CB0664"/>
    <w:rsid w:val="00DA04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215677"/>
  <w14:defaultImageDpi w14:val="300"/>
  <w15:docId w15:val="{1098FDF9-1900-49A2-A40F-026116A14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Есть ли у вас деньги?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2026-10-07T18:03:00Z</dcterms:modified>
  <cp:category/>
</cp:coreProperties>
</file>